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5.0 -->
  <w:body>
    <w:p>
      <w:pPr>
        <w:spacing w:before="0" w:after="0" w:line="550" w:lineRule="exact"/>
        <w:ind w:left="0" w:right="0" w:firstLine="0"/>
        <w:jc w:val="left"/>
        <w:rPr>
          <w:rFonts w:ascii="MingLiU" w:hAnsi="Calibri"/>
          <w:color w:val="000000"/>
          <w:sz w:val="54"/>
          <w:szCs w:val="22"/>
          <w:lang w:val="en-US" w:eastAsia="en-US" w:bidi="ar-SA"/>
        </w:rPr>
      </w:pPr>
      <w:bookmarkStart w:id="0" w:name="br1"/>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7pt;height:328pt;margin-top:202.2pt;margin-left:-1pt;mso-position-horizontal-relative:page;mso-position-vertical-relative:page;position:absolute;z-index:-251618304">
            <v:imagedata r:id="rId4" o:title=""/>
          </v:shape>
        </w:pict>
      </w:r>
      <w:bookmarkStart w:id="1" w:name="br1_0"/>
      <w:bookmarkEnd w:id="1"/>
      <w:r>
        <w:rPr>
          <w:noProof/>
        </w:rPr>
        <w:pict>
          <v:shape id="_x0000_s1026" type="#_x0000_t75" style="width:540.6pt;height:47.35pt;margin-top:26.45pt;margin-left:27.35pt;mso-position-horizontal-relative:page;mso-position-vertical-relative:page;position:absolute;z-index:-251629568">
            <v:imagedata r:id="rId5" o:title=""/>
          </v:shape>
        </w:pict>
      </w:r>
      <w:r>
        <w:rPr>
          <w:noProof/>
        </w:rPr>
        <w:pict>
          <v:shape id="_x0000_s1027" type="#_x0000_t75" style="width:540.6pt;height:172.1pt;margin-top:542.35pt;margin-left:27.35pt;mso-position-horizontal-relative:page;mso-position-vertical-relative:page;position:absolute;z-index:-251642880">
            <v:imagedata r:id="rId6" o:title=""/>
          </v:shape>
        </w:pict>
      </w:r>
      <w:r>
        <w:rPr>
          <w:noProof/>
        </w:rPr>
        <w:pict>
          <v:shape id="_x0000_s1028" type="#_x0000_t75" style="width:540.6pt;height:87.05pt;margin-top:726.6pt;margin-left:27.35pt;mso-position-horizontal-relative:page;mso-position-vertical-relative:page;position:absolute;z-index:-251658240">
            <v:imagedata r:id="rId7" o:title=""/>
          </v:shape>
        </w:pict>
      </w:r>
      <w:r>
        <w:rPr>
          <w:rFonts w:ascii="MingLiU" w:hAnsi="MingLiU" w:eastAsiaTheme="minorEastAsia" w:cs="MingLiU"/>
          <w:color w:val="FFFFFF"/>
          <w:spacing w:val="-16"/>
          <w:sz w:val="54"/>
          <w:szCs w:val="22"/>
          <w:lang w:val="en-US" w:eastAsia="en-US" w:bidi="ar-SA"/>
        </w:rPr>
        <w:t>技术样本</w:t>
      </w:r>
    </w:p>
    <w:p>
      <w:pPr>
        <w:spacing w:before="0" w:after="0" w:line="340" w:lineRule="exact"/>
        <w:ind w:left="8525" w:right="0" w:firstLine="0"/>
        <w:jc w:val="left"/>
        <w:rPr>
          <w:rFonts w:ascii="MingLiU" w:hAnsi="Calibri"/>
          <w:color w:val="000000"/>
          <w:sz w:val="33"/>
          <w:szCs w:val="22"/>
          <w:lang w:val="en-US" w:eastAsia="en-US" w:bidi="ar-SA"/>
        </w:rPr>
      </w:pPr>
      <w:r>
        <w:rPr>
          <w:rFonts w:ascii="MingLiU" w:hAnsi="MingLiU" w:eastAsiaTheme="minorEastAsia" w:cs="MingLiU"/>
          <w:color w:val="FFFFFF"/>
          <w:spacing w:val="-7"/>
          <w:sz w:val="33"/>
          <w:szCs w:val="22"/>
          <w:lang w:val="en-US" w:eastAsia="en-US" w:bidi="ar-SA"/>
        </w:rPr>
        <w:t>工业应用</w:t>
      </w:r>
    </w:p>
    <w:p>
      <w:pPr>
        <w:spacing w:before="472" w:after="0" w:line="290" w:lineRule="exact"/>
        <w:ind w:left="0" w:right="0" w:firstLine="0"/>
        <w:jc w:val="left"/>
        <w:rPr>
          <w:rFonts w:ascii="MingLiU" w:hAnsi="Calibri"/>
          <w:color w:val="000000"/>
          <w:sz w:val="28"/>
          <w:szCs w:val="22"/>
          <w:lang w:val="en-US" w:eastAsia="en-US" w:bidi="ar-SA"/>
        </w:rPr>
      </w:pPr>
      <w:r>
        <w:rPr>
          <w:rFonts w:ascii="MingLiU" w:hAnsi="Calibri" w:eastAsiaTheme="minorEastAsia" w:cstheme="minorBidi"/>
          <w:color w:val="707173"/>
          <w:spacing w:val="12"/>
          <w:sz w:val="28"/>
          <w:szCs w:val="22"/>
          <w:lang w:val="en-US" w:eastAsia="en-US" w:bidi="ar-SA"/>
        </w:rPr>
        <w:t>TS</w:t>
      </w:r>
      <w:r>
        <w:rPr>
          <w:rFonts w:ascii="MingLiU" w:hAnsi="Calibri" w:eastAsiaTheme="minorEastAsia" w:cstheme="minorBidi"/>
          <w:color w:val="707173"/>
          <w:spacing w:val="-99"/>
          <w:sz w:val="28"/>
          <w:szCs w:val="22"/>
          <w:lang w:val="en-US" w:eastAsia="en-US" w:bidi="ar-SA"/>
        </w:rPr>
        <w:t xml:space="preserve"> </w:t>
      </w:r>
      <w:r>
        <w:rPr>
          <w:rFonts w:ascii="MingLiU" w:hAnsi="Calibri" w:eastAsiaTheme="minorEastAsia" w:cstheme="minorBidi"/>
          <w:color w:val="707173"/>
          <w:spacing w:val="8"/>
          <w:sz w:val="28"/>
          <w:szCs w:val="22"/>
          <w:lang w:val="en-US" w:eastAsia="en-US" w:bidi="ar-SA"/>
        </w:rPr>
        <w:t>0086U</w:t>
      </w:r>
      <w:r>
        <w:rPr>
          <w:rFonts w:ascii="MingLiU" w:hAnsi="Calibri" w:eastAsiaTheme="minorEastAsia" w:cstheme="minorBidi"/>
          <w:color w:val="707173"/>
          <w:spacing w:val="-84"/>
          <w:sz w:val="28"/>
          <w:szCs w:val="22"/>
          <w:lang w:val="en-US" w:eastAsia="en-US" w:bidi="ar-SA"/>
        </w:rPr>
        <w:t xml:space="preserve"> </w:t>
      </w:r>
      <w:r>
        <w:rPr>
          <w:rFonts w:ascii="MingLiU" w:hAnsi="Calibri" w:eastAsiaTheme="minorEastAsia" w:cstheme="minorBidi"/>
          <w:color w:val="707173"/>
          <w:sz w:val="28"/>
          <w:szCs w:val="22"/>
          <w:lang w:val="en-US" w:eastAsia="en-US" w:bidi="ar-SA"/>
        </w:rPr>
        <w:t>K</w:t>
      </w:r>
      <w:r>
        <w:rPr>
          <w:rFonts w:ascii="MingLiU" w:hAnsi="Calibri" w:eastAsiaTheme="minorEastAsia" w:cstheme="minorBidi"/>
          <w:color w:val="707173"/>
          <w:spacing w:val="-99"/>
          <w:sz w:val="28"/>
          <w:szCs w:val="22"/>
          <w:lang w:val="en-US" w:eastAsia="en-US" w:bidi="ar-SA"/>
        </w:rPr>
        <w:t xml:space="preserve"> </w:t>
      </w:r>
      <w:r>
        <w:rPr>
          <w:rFonts w:ascii="MingLiU" w:hAnsi="Calibri" w:eastAsiaTheme="minorEastAsia" w:cstheme="minorBidi"/>
          <w:color w:val="707173"/>
          <w:spacing w:val="5"/>
          <w:sz w:val="28"/>
          <w:szCs w:val="22"/>
          <w:lang w:val="en-US" w:eastAsia="en-US" w:bidi="ar-SA"/>
        </w:rPr>
        <w:t>00</w:t>
      </w:r>
    </w:p>
    <w:p>
      <w:pPr>
        <w:spacing w:before="485" w:after="0" w:line="690" w:lineRule="exact"/>
        <w:ind w:left="8218" w:right="0" w:firstLine="0"/>
        <w:jc w:val="left"/>
        <w:rPr>
          <w:rFonts w:ascii="MingLiU" w:hAnsi="Calibri"/>
          <w:color w:val="000000"/>
          <w:sz w:val="68"/>
          <w:szCs w:val="22"/>
          <w:lang w:val="en-US" w:eastAsia="en-US" w:bidi="ar-SA"/>
        </w:rPr>
      </w:pPr>
      <w:r>
        <w:rPr>
          <w:rFonts w:ascii="MingLiU" w:hAnsi="MingLiU" w:eastAsiaTheme="minorEastAsia" w:cs="MingLiU"/>
          <w:color w:val="707173"/>
          <w:spacing w:val="50"/>
          <w:sz w:val="68"/>
          <w:szCs w:val="22"/>
          <w:lang w:val="en-US" w:eastAsia="en-US" w:bidi="ar-SA"/>
        </w:rPr>
        <w:t>DB系列</w:t>
      </w:r>
    </w:p>
    <w:p>
      <w:pPr>
        <w:spacing w:before="162" w:after="0" w:line="450" w:lineRule="exact"/>
        <w:ind w:left="1098" w:right="0" w:firstLine="0"/>
        <w:jc w:val="left"/>
        <w:rPr>
          <w:rFonts w:ascii="MingLiU" w:hAnsi="Calibri"/>
          <w:color w:val="000000"/>
          <w:sz w:val="44"/>
          <w:szCs w:val="22"/>
          <w:lang w:val="en-US" w:eastAsia="en-US" w:bidi="ar-SA"/>
        </w:rPr>
      </w:pPr>
      <w:r>
        <w:rPr>
          <w:rFonts w:ascii="MingLiU" w:hAnsi="MingLiU" w:eastAsiaTheme="minorEastAsia" w:cs="MingLiU"/>
          <w:color w:val="878889"/>
          <w:spacing w:val="-4"/>
          <w:sz w:val="44"/>
          <w:szCs w:val="22"/>
          <w:lang w:val="en-US" w:eastAsia="en-US" w:bidi="ar-SA"/>
        </w:rPr>
        <w:t>工业用燃油、燃气、双燃料燃烧器,双助燃风记录</w:t>
      </w:r>
    </w:p>
    <w:p>
      <w:pPr>
        <w:spacing w:before="5245" w:after="0" w:line="215" w:lineRule="exact"/>
        <w:ind w:left="6300" w:right="0" w:firstLine="0"/>
        <w:jc w:val="left"/>
        <w:rPr>
          <w:rFonts w:ascii="MingLiU" w:hAnsi="Calibri"/>
          <w:color w:val="000000"/>
          <w:sz w:val="20"/>
          <w:szCs w:val="22"/>
          <w:lang w:val="en-US" w:eastAsia="en-US" w:bidi="ar-SA"/>
        </w:rPr>
      </w:pP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z w:val="20"/>
          <w:szCs w:val="22"/>
          <w:lang w:val="en-US" w:eastAsia="en-US" w:bidi="ar-SA"/>
        </w:rPr>
        <w:t>4</w:t>
      </w:r>
      <w:r>
        <w:rPr>
          <w:rFonts w:ascii="MingLiU" w:hAnsi="Calibri" w:eastAsiaTheme="minorEastAsia" w:cstheme="minorBidi"/>
          <w:color w:val="6F7073"/>
          <w:spacing w:val="831"/>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1000/2500</w:t>
      </w:r>
      <w:r>
        <w:rPr>
          <w:rFonts w:ascii="MingLiU" w:hAnsi="Calibri" w:eastAsiaTheme="minorEastAsia" w:cstheme="minorBidi"/>
          <w:color w:val="6F7073"/>
          <w:spacing w:val="53"/>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293"/>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5000</w:t>
      </w:r>
      <w:r>
        <w:rPr>
          <w:rFonts w:ascii="MingLiU" w:hAnsi="Calibri" w:eastAsiaTheme="minorEastAsia" w:cstheme="minorBidi"/>
          <w:color w:val="6F7073"/>
          <w:spacing w:val="70"/>
          <w:sz w:val="20"/>
          <w:szCs w:val="22"/>
          <w:lang w:val="en-US" w:eastAsia="en-US" w:bidi="ar-SA"/>
        </w:rPr>
        <w:t xml:space="preserve"> </w:t>
      </w:r>
      <w:r>
        <w:rPr>
          <w:rFonts w:ascii="MingLiU" w:hAnsi="MingLiU" w:eastAsiaTheme="minorEastAsia" w:cs="MingLiU"/>
          <w:color w:val="6F7073"/>
          <w:sz w:val="20"/>
          <w:szCs w:val="22"/>
          <w:lang w:val="en-US" w:eastAsia="en-US" w:bidi="ar-SA"/>
        </w:rPr>
        <w:t>kW</w:t>
      </w:r>
      <w:r>
        <w:rPr>
          <w:rFonts w:ascii="MingLiU" w:hAnsi="MingLiU" w:eastAsiaTheme="minorEastAsia" w:cs="MingLiU"/>
          <w:color w:val="6F7073"/>
          <w:sz w:val="20"/>
          <w:szCs w:val="22"/>
          <w:lang w:val="en-US" w:eastAsia="en-US" w:bidi="ar-SA"/>
        </w:rPr>
        <w:cr/>
      </w: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z w:val="20"/>
          <w:szCs w:val="22"/>
          <w:lang w:val="en-US" w:eastAsia="en-US" w:bidi="ar-SA"/>
        </w:rPr>
        <w:t>6</w:t>
      </w:r>
      <w:r>
        <w:rPr>
          <w:rFonts w:ascii="MingLiU" w:hAnsi="Calibri" w:eastAsiaTheme="minorEastAsia" w:cstheme="minorBidi"/>
          <w:color w:val="6F7073"/>
          <w:spacing w:val="831"/>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1400/4000</w:t>
      </w:r>
      <w:r>
        <w:rPr>
          <w:rFonts w:ascii="MingLiU" w:hAnsi="Calibri" w:eastAsiaTheme="minorEastAsia" w:cstheme="minorBidi"/>
          <w:color w:val="6F7073"/>
          <w:spacing w:val="53"/>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293"/>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7800</w:t>
      </w:r>
      <w:r>
        <w:rPr>
          <w:rFonts w:ascii="MingLiU" w:hAnsi="Calibri" w:eastAsiaTheme="minorEastAsia" w:cstheme="minorBidi"/>
          <w:color w:val="6F7073"/>
          <w:spacing w:val="70"/>
          <w:sz w:val="20"/>
          <w:szCs w:val="22"/>
          <w:lang w:val="en-US" w:eastAsia="en-US" w:bidi="ar-SA"/>
        </w:rPr>
        <w:t xml:space="preserve"> </w:t>
      </w:r>
      <w:r>
        <w:rPr>
          <w:rFonts w:ascii="MingLiU" w:hAnsi="MingLiU" w:eastAsiaTheme="minorEastAsia" w:cs="MingLiU"/>
          <w:color w:val="6F7073"/>
          <w:sz w:val="20"/>
          <w:szCs w:val="22"/>
          <w:lang w:val="en-US" w:eastAsia="en-US" w:bidi="ar-SA"/>
        </w:rPr>
        <w:t>kW</w:t>
      </w:r>
      <w:r>
        <w:rPr>
          <w:rFonts w:ascii="MingLiU" w:hAnsi="MingLiU" w:eastAsiaTheme="minorEastAsia" w:cs="MingLiU"/>
          <w:color w:val="6F7073"/>
          <w:sz w:val="20"/>
          <w:szCs w:val="22"/>
          <w:lang w:val="en-US" w:eastAsia="en-US" w:bidi="ar-SA"/>
        </w:rPr>
        <w:cr/>
      </w: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z w:val="20"/>
          <w:szCs w:val="22"/>
          <w:lang w:val="en-US" w:eastAsia="en-US" w:bidi="ar-SA"/>
        </w:rPr>
        <w:t>9</w:t>
      </w:r>
      <w:r>
        <w:rPr>
          <w:rFonts w:ascii="MingLiU" w:hAnsi="Calibri" w:eastAsiaTheme="minorEastAsia" w:cstheme="minorBidi"/>
          <w:color w:val="6F7073"/>
          <w:spacing w:val="831"/>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1500/5000</w:t>
      </w:r>
      <w:r>
        <w:rPr>
          <w:rFonts w:ascii="MingLiU" w:hAnsi="Calibri" w:eastAsiaTheme="minorEastAsia" w:cstheme="minorBidi"/>
          <w:color w:val="6F7073"/>
          <w:spacing w:val="53"/>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293"/>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9500</w:t>
      </w:r>
      <w:r>
        <w:rPr>
          <w:rFonts w:ascii="MingLiU" w:hAnsi="Calibri" w:eastAsiaTheme="minorEastAsia" w:cstheme="minorBidi"/>
          <w:color w:val="6F7073"/>
          <w:spacing w:val="70"/>
          <w:sz w:val="20"/>
          <w:szCs w:val="22"/>
          <w:lang w:val="en-US" w:eastAsia="en-US" w:bidi="ar-SA"/>
        </w:rPr>
        <w:t xml:space="preserve"> </w:t>
      </w:r>
      <w:r>
        <w:rPr>
          <w:rFonts w:ascii="MingLiU" w:hAnsi="MingLiU" w:eastAsiaTheme="minorEastAsia" w:cs="MingLiU"/>
          <w:color w:val="6F7073"/>
          <w:sz w:val="20"/>
          <w:szCs w:val="22"/>
          <w:lang w:val="en-US" w:eastAsia="en-US" w:bidi="ar-SA"/>
        </w:rPr>
        <w:t>kW</w:t>
      </w:r>
      <w:r>
        <w:rPr>
          <w:rFonts w:ascii="MingLiU" w:hAnsi="MingLiU" w:eastAsiaTheme="minorEastAsia" w:cs="MingLiU"/>
          <w:color w:val="6F7073"/>
          <w:sz w:val="20"/>
          <w:szCs w:val="22"/>
          <w:lang w:val="en-US" w:eastAsia="en-US" w:bidi="ar-SA"/>
        </w:rPr>
        <w:cr/>
      </w: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12</w:t>
      </w:r>
      <w:r>
        <w:rPr>
          <w:rFonts w:ascii="MingLiU" w:hAnsi="Calibri" w:eastAsiaTheme="minorEastAsia" w:cstheme="minorBidi"/>
          <w:color w:val="6F7073"/>
          <w:spacing w:val="709"/>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1700/7000</w:t>
      </w:r>
      <w:r>
        <w:rPr>
          <w:rFonts w:ascii="MingLiU" w:hAnsi="Calibri" w:eastAsiaTheme="minorEastAsia" w:cstheme="minorBidi"/>
          <w:color w:val="6F7073"/>
          <w:spacing w:val="53"/>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182"/>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12500</w:t>
      </w:r>
      <w:r>
        <w:rPr>
          <w:rFonts w:ascii="MingLiU" w:hAnsi="Calibri" w:eastAsiaTheme="minorEastAsia" w:cstheme="minorBidi"/>
          <w:color w:val="6F7073"/>
          <w:spacing w:val="70"/>
          <w:sz w:val="20"/>
          <w:szCs w:val="22"/>
          <w:lang w:val="en-US" w:eastAsia="en-US" w:bidi="ar-SA"/>
        </w:rPr>
        <w:t xml:space="preserve"> </w:t>
      </w:r>
      <w:r>
        <w:rPr>
          <w:rFonts w:ascii="MingLiU" w:hAnsi="MingLiU" w:eastAsiaTheme="minorEastAsia" w:cs="MingLiU"/>
          <w:color w:val="6F7073"/>
          <w:sz w:val="20"/>
          <w:szCs w:val="22"/>
          <w:lang w:val="en-US" w:eastAsia="en-US" w:bidi="ar-SA"/>
        </w:rPr>
        <w:t>kW</w:t>
      </w:r>
      <w:r>
        <w:rPr>
          <w:rFonts w:ascii="MingLiU" w:hAnsi="MingLiU" w:eastAsiaTheme="minorEastAsia" w:cs="MingLiU"/>
          <w:color w:val="6F7073"/>
          <w:sz w:val="20"/>
          <w:szCs w:val="22"/>
          <w:lang w:val="en-US" w:eastAsia="en-US" w:bidi="ar-SA"/>
        </w:rPr>
        <w:cr/>
      </w: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16</w:t>
      </w:r>
      <w:r>
        <w:rPr>
          <w:rFonts w:ascii="MingLiU" w:hAnsi="Calibri" w:eastAsiaTheme="minorEastAsia" w:cstheme="minorBidi"/>
          <w:color w:val="6F7073"/>
          <w:spacing w:val="709"/>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2500/8000</w:t>
      </w:r>
      <w:r>
        <w:rPr>
          <w:rFonts w:ascii="MingLiU" w:hAnsi="Calibri" w:eastAsiaTheme="minorEastAsia" w:cstheme="minorBidi"/>
          <w:color w:val="6F7073"/>
          <w:spacing w:val="53"/>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182"/>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16000</w:t>
      </w:r>
      <w:r>
        <w:rPr>
          <w:rFonts w:ascii="MingLiU" w:hAnsi="Calibri" w:eastAsiaTheme="minorEastAsia" w:cstheme="minorBidi"/>
          <w:color w:val="6F7073"/>
          <w:spacing w:val="70"/>
          <w:sz w:val="20"/>
          <w:szCs w:val="22"/>
          <w:lang w:val="en-US" w:eastAsia="en-US" w:bidi="ar-SA"/>
        </w:rPr>
        <w:t xml:space="preserve"> </w:t>
      </w:r>
      <w:r>
        <w:rPr>
          <w:rFonts w:ascii="MingLiU" w:hAnsi="MingLiU" w:eastAsiaTheme="minorEastAsia" w:cs="MingLiU"/>
          <w:color w:val="6F7073"/>
          <w:sz w:val="20"/>
          <w:szCs w:val="22"/>
          <w:lang w:val="en-US" w:eastAsia="en-US" w:bidi="ar-SA"/>
        </w:rPr>
        <w:t>kW</w:t>
      </w:r>
      <w:r>
        <w:rPr>
          <w:rFonts w:ascii="MingLiU" w:hAnsi="MingLiU" w:eastAsiaTheme="minorEastAsia" w:cs="MingLiU"/>
          <w:color w:val="6F7073"/>
          <w:sz w:val="20"/>
          <w:szCs w:val="22"/>
          <w:lang w:val="en-US" w:eastAsia="en-US" w:bidi="ar-SA"/>
        </w:rPr>
        <w:cr/>
      </w:r>
      <w:r>
        <w:rPr>
          <w:rFonts w:ascii="MingLiU" w:hAnsi="Calibri" w:eastAsiaTheme="minorEastAsia" w:cstheme="minorBidi"/>
          <w:color w:val="6F7073"/>
          <w:spacing w:val="44"/>
          <w:sz w:val="20"/>
          <w:szCs w:val="22"/>
          <w:lang w:val="en-US" w:eastAsia="en-US" w:bidi="ar-SA"/>
        </w:rPr>
        <w:t>DB</w:t>
      </w:r>
      <w:r>
        <w:rPr>
          <w:rFonts w:ascii="MingLiU" w:hAnsi="Calibri" w:eastAsiaTheme="minorEastAsia" w:cstheme="minorBidi"/>
          <w:color w:val="6F7073"/>
          <w:spacing w:val="-55"/>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20</w:t>
      </w:r>
      <w:r>
        <w:rPr>
          <w:rFonts w:ascii="MingLiU" w:hAnsi="Calibri" w:eastAsiaTheme="minorEastAsia" w:cstheme="minorBidi"/>
          <w:color w:val="6F7073"/>
          <w:spacing w:val="598"/>
          <w:sz w:val="20"/>
          <w:szCs w:val="22"/>
          <w:lang w:val="en-US" w:eastAsia="en-US" w:bidi="ar-SA"/>
        </w:rPr>
        <w:t xml:space="preserve"> </w:t>
      </w:r>
      <w:r>
        <w:rPr>
          <w:rFonts w:ascii="MingLiU" w:hAnsi="Calibri" w:eastAsiaTheme="minorEastAsia" w:cstheme="minorBidi"/>
          <w:color w:val="6F7073"/>
          <w:spacing w:val="4"/>
          <w:sz w:val="20"/>
          <w:szCs w:val="22"/>
          <w:lang w:val="en-US" w:eastAsia="en-US" w:bidi="ar-SA"/>
        </w:rPr>
        <w:t>3000/10000</w:t>
      </w:r>
      <w:r>
        <w:rPr>
          <w:rFonts w:ascii="MingLiU" w:hAnsi="Calibri" w:eastAsiaTheme="minorEastAsia" w:cstheme="minorBidi"/>
          <w:color w:val="6F7073"/>
          <w:spacing w:val="52"/>
          <w:sz w:val="20"/>
          <w:szCs w:val="22"/>
          <w:lang w:val="en-US" w:eastAsia="en-US" w:bidi="ar-SA"/>
        </w:rPr>
        <w:t xml:space="preserve"> </w:t>
      </w:r>
      <w:r>
        <w:rPr>
          <w:rFonts w:ascii="MingLiU" w:hAnsi="MingLiU" w:eastAsiaTheme="minorEastAsia" w:cs="MingLiU"/>
          <w:color w:val="6F7073"/>
          <w:sz w:val="20"/>
          <w:szCs w:val="22"/>
          <w:lang w:val="en-US" w:eastAsia="en-US" w:bidi="ar-SA"/>
        </w:rPr>
        <w:t>÷</w:t>
      </w:r>
      <w:r>
        <w:rPr>
          <w:rFonts w:ascii="MingLiU" w:hAnsi="Calibri" w:eastAsiaTheme="minorEastAsia" w:cstheme="minorBidi"/>
          <w:color w:val="6F7073"/>
          <w:spacing w:val="182"/>
          <w:sz w:val="20"/>
          <w:szCs w:val="22"/>
          <w:lang w:val="en-US" w:eastAsia="en-US" w:bidi="ar-SA"/>
        </w:rPr>
        <w:t xml:space="preserve"> </w:t>
      </w:r>
      <w:r>
        <w:rPr>
          <w:rFonts w:ascii="MingLiU" w:hAnsi="Calibri" w:eastAsiaTheme="minorEastAsia" w:cstheme="minorBidi"/>
          <w:color w:val="6F7073"/>
          <w:spacing w:val="11"/>
          <w:sz w:val="20"/>
          <w:szCs w:val="22"/>
          <w:lang w:val="en-US" w:eastAsia="en-US" w:bidi="ar-SA"/>
        </w:rPr>
        <w:t>20000</w:t>
      </w:r>
      <w:r>
        <w:rPr>
          <w:rFonts w:ascii="MingLiU" w:hAnsi="Calibri" w:eastAsiaTheme="minorEastAsia" w:cstheme="minorBidi"/>
          <w:color w:val="6F7073"/>
          <w:spacing w:val="70"/>
          <w:sz w:val="20"/>
          <w:szCs w:val="22"/>
          <w:lang w:val="en-US" w:eastAsia="en-US" w:bidi="ar-SA"/>
        </w:rPr>
        <w:t xml:space="preserve"> </w:t>
      </w:r>
      <w:r>
        <w:rPr>
          <w:rFonts w:ascii="MingLiU" w:hAnsi="Calibri" w:eastAsiaTheme="minorEastAsia" w:cstheme="minorBidi"/>
          <w:color w:val="6F7073"/>
          <w:sz w:val="20"/>
          <w:szCs w:val="22"/>
          <w:lang w:val="en-US" w:eastAsia="en-US" w:bidi="ar-SA"/>
        </w:rPr>
        <w:t>kW</w:t>
      </w:r>
    </w:p>
    <w:p>
      <w:pPr>
        <w:spacing w:before="1081" w:after="0" w:line="190" w:lineRule="exact"/>
        <w:ind w:left="489"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新的DB系列燃烧器是利雅路燃烧器向工业燃烧器领域扩展的代表作。</w:t>
      </w:r>
    </w:p>
    <w:p>
      <w:pPr>
        <w:spacing w:before="90" w:after="0" w:line="190" w:lineRule="exact"/>
        <w:ind w:left="489"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D</w:t>
      </w:r>
      <w:r>
        <w:rPr>
          <w:rFonts w:ascii="MingLiU" w:hAnsi="Calibri" w:eastAsiaTheme="minorEastAsia" w:cstheme="minorBidi"/>
          <w:color w:val="6F7073"/>
          <w:spacing w:val="-49"/>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58"/>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系列是分体式的工业用燃烧器,可应用于大型工厂(区域供热,医院),也可匹配热水锅炉、蒸汽炉和导热油炉用于食品、</w:t>
      </w:r>
    </w:p>
    <w:p>
      <w:pPr>
        <w:spacing w:before="90" w:after="0" w:line="190" w:lineRule="exact"/>
        <w:ind w:left="128"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化工及纺织业。</w:t>
      </w:r>
    </w:p>
    <w:p>
      <w:pPr>
        <w:spacing w:before="90" w:after="0" w:line="190" w:lineRule="exact"/>
        <w:ind w:left="489"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DB系列可根据客户需要提供电子比例调节和机械比例调节的燃烧器。</w:t>
      </w:r>
    </w:p>
    <w:p>
      <w:pPr>
        <w:spacing w:before="90" w:after="0" w:line="190" w:lineRule="exact"/>
        <w:ind w:left="48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1"/>
          <w:sz w:val="18"/>
          <w:szCs w:val="22"/>
          <w:lang w:val="en-US" w:eastAsia="en-US" w:bidi="ar-SA"/>
        </w:rPr>
        <w:t>DB</w:t>
      </w:r>
      <w:r>
        <w:rPr>
          <w:rFonts w:ascii="MingLiU" w:hAnsi="Calibri" w:eastAsiaTheme="minorEastAsia" w:cstheme="minorBidi"/>
          <w:color w:val="6F7073"/>
          <w:spacing w:val="-48"/>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9-12-16-20配置了点火枪,D</w:t>
      </w:r>
      <w:r>
        <w:rPr>
          <w:rFonts w:ascii="MingLiU" w:hAnsi="Calibri" w:eastAsiaTheme="minorEastAsia" w:cstheme="minorBidi"/>
          <w:color w:val="6F7073"/>
          <w:spacing w:val="-49"/>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7"/>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4-6可根据客户要求提供点火枪配置。DB系列标准配置的助燃空气温度可预热到150℃,</w:t>
      </w:r>
    </w:p>
    <w:p>
      <w:pPr>
        <w:spacing w:before="90" w:after="0" w:line="190" w:lineRule="exact"/>
        <w:ind w:left="128"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5"/>
          <w:sz w:val="18"/>
          <w:szCs w:val="22"/>
          <w:lang w:val="en-US" w:eastAsia="en-US" w:bidi="ar-SA"/>
        </w:rPr>
        <w:t>加装特殊装置可到250℃。新的几何形状可调节的燃烧头使燃烧天然气时NOx排放小于80m</w:t>
      </w:r>
      <w:r>
        <w:rPr>
          <w:rFonts w:ascii="MingLiU" w:hAnsi="Calibri" w:eastAsiaTheme="minorEastAsia" w:cstheme="minorBidi"/>
          <w:color w:val="6F7073"/>
          <w:spacing w:val="-34"/>
          <w:sz w:val="18"/>
          <w:szCs w:val="22"/>
          <w:lang w:val="en-US" w:eastAsia="en-US" w:bidi="ar-SA"/>
        </w:rPr>
        <w:t xml:space="preserve"> </w:t>
      </w:r>
      <w:r>
        <w:rPr>
          <w:rFonts w:ascii="MingLiU" w:hAnsi="Calibri" w:eastAsiaTheme="minorEastAsia" w:cstheme="minorBidi"/>
          <w:color w:val="6F7073"/>
          <w:spacing w:val="-6"/>
          <w:sz w:val="18"/>
          <w:szCs w:val="22"/>
          <w:lang w:val="en-US" w:eastAsia="en-US" w:bidi="ar-SA"/>
        </w:rPr>
        <w:t>g/kW</w:t>
      </w:r>
      <w:r>
        <w:rPr>
          <w:rFonts w:ascii="MingLiU" w:hAnsi="Calibri" w:eastAsiaTheme="minorEastAsia" w:cstheme="minorBidi"/>
          <w:color w:val="6F7073"/>
          <w:spacing w:val="-2"/>
          <w:sz w:val="18"/>
          <w:szCs w:val="22"/>
          <w:lang w:val="en-US" w:eastAsia="en-US" w:bidi="ar-SA"/>
        </w:rPr>
        <w:t xml:space="preserve"> </w:t>
      </w:r>
      <w:r>
        <w:rPr>
          <w:rFonts w:ascii="MingLiU" w:hAnsi="MingLiU" w:eastAsiaTheme="minorEastAsia" w:cs="MingLiU"/>
          <w:color w:val="6F7073"/>
          <w:spacing w:val="12"/>
          <w:sz w:val="18"/>
          <w:szCs w:val="22"/>
          <w:lang w:val="en-US" w:eastAsia="en-US" w:bidi="ar-SA"/>
        </w:rPr>
        <w:t>h。</w:t>
      </w:r>
    </w:p>
    <w:p>
      <w:pPr>
        <w:spacing w:before="90" w:after="0" w:line="190" w:lineRule="exact"/>
        <w:ind w:left="489"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所有型号均采用铰链连接用于燃烧头维护时使用。</w:t>
      </w:r>
    </w:p>
    <w:p>
      <w:pPr>
        <w:spacing w:before="90" w:after="0" w:line="190" w:lineRule="exact"/>
        <w:ind w:left="489" w:right="0" w:firstLine="0"/>
        <w:jc w:val="left"/>
        <w:rPr>
          <w:rFonts w:ascii="MingLiU" w:hAnsi="Calibri"/>
          <w:color w:val="000000"/>
          <w:sz w:val="18"/>
          <w:szCs w:val="22"/>
          <w:lang w:val="en-US" w:eastAsia="en-US" w:bidi="ar-SA"/>
        </w:rPr>
        <w:sectPr>
          <w:pgSz w:w="11900" w:h="16820"/>
          <w:pgMar w:top="766" w:right="100" w:bottom="0" w:left="737" w:header="720" w:footer="720" w:gutter="0"/>
          <w:pgNumType w:start="1"/>
          <w:cols w:sep="0" w:space="720"/>
          <w:docGrid w:linePitch="1"/>
        </w:sectPr>
      </w:pPr>
      <w:r>
        <w:rPr>
          <w:rFonts w:ascii="MingLiU" w:hAnsi="MingLiU" w:eastAsiaTheme="minorEastAsia" w:cs="MingLiU"/>
          <w:color w:val="6F7073"/>
          <w:spacing w:val="-3"/>
          <w:sz w:val="18"/>
          <w:szCs w:val="22"/>
          <w:lang w:val="en-US" w:eastAsia="en-US" w:bidi="ar-SA"/>
        </w:rPr>
        <w:t>作为报价的一部分,不同的配件(风机,控制屏,高压燃气阀组等)可供选择。</w:t>
      </w:r>
    </w:p>
    <w:p>
      <w:pPr>
        <w:spacing w:before="0" w:after="0" w:line="449" w:lineRule="exact"/>
        <w:ind w:left="9630" w:right="0" w:firstLine="0"/>
        <w:jc w:val="left"/>
        <w:rPr>
          <w:rFonts w:hAnsi="Calibri"/>
          <w:color w:val="000000"/>
          <w:sz w:val="34"/>
          <w:szCs w:val="22"/>
          <w:lang w:val="en-US" w:eastAsia="en-US" w:bidi="ar-SA"/>
        </w:rPr>
      </w:pPr>
      <w:bookmarkStart w:id="2" w:name="br1_1"/>
      <w:bookmarkEnd w:id="2"/>
      <w:r>
        <w:rPr>
          <w:noProof/>
        </w:rPr>
        <w:pict>
          <v:shape id="_x0000_s1029" type="#_x0000_t75" style="width:568.95pt;height:81.35pt;margin-top:-1pt;margin-left:27.35pt;mso-position-horizontal-relative:page;mso-position-vertical-relative:page;position:absolute;z-index:-251590656">
            <v:imagedata r:id="rId8" o:title=""/>
          </v:shape>
        </w:pict>
      </w:r>
      <w:bookmarkStart w:id="3" w:name="br1_2"/>
      <w:bookmarkEnd w:id="3"/>
      <w:r>
        <w:rPr>
          <w:noProof/>
        </w:rPr>
        <w:pict>
          <v:shape id="_x0000_s1030" type="#_x0000_t75" style="width:568.95pt;height:27.5pt;margin-top:823pt;margin-left:27.35pt;mso-position-horizontal-relative:page;mso-position-vertical-relative:page;position:absolute;z-index:-251598848">
            <v:imagedata r:id="rId9" o:title=""/>
          </v:shape>
        </w:pict>
      </w:r>
      <w:r>
        <w:rPr>
          <w:noProof/>
        </w:rPr>
        <w:pict>
          <v:shape id="_x0000_s1031" type="#_x0000_t75" style="width:540.2pt;height:528.85pt;margin-top:158.25pt;margin-left:27.35pt;mso-position-horizontal-relative:page;mso-position-vertical-relative:page;position:absolute;z-index:-251607040">
            <v:imagedata r:id="rId10" o:title=""/>
          </v:shape>
        </w:pict>
      </w:r>
      <w:r>
        <w:rPr>
          <w:noProof/>
        </w:rPr>
        <w:pict>
          <v:shape id="_x0000_s1032" type="#_x0000_t75" style="width:540.2pt;height:3pt;margin-top:694pt;margin-left:27.35pt;mso-position-horizontal-relative:page;mso-position-vertical-relative:page;position:absolute;z-index:-251617280">
            <v:imagedata r:id="rId11" o:title=""/>
          </v:shape>
        </w:pict>
      </w:r>
      <w:r>
        <w:rPr>
          <w:noProof/>
        </w:rPr>
        <w:pict>
          <v:shape id="_x0000_s1033" type="#_x0000_t75" style="width:540.2pt;height:3pt;margin-top:703.95pt;margin-left:27.35pt;mso-position-horizontal-relative:page;mso-position-vertical-relative:page;position:absolute;z-index:-251628544">
            <v:imagedata r:id="rId11" o:title=""/>
          </v:shape>
        </w:pict>
      </w:r>
      <w:r>
        <w:rPr>
          <w:noProof/>
        </w:rPr>
        <w:pict>
          <v:shape id="_x0000_s1034" type="#_x0000_t75" style="width:540.2pt;height:3pt;margin-top:713.85pt;margin-left:27.35pt;mso-position-horizontal-relative:page;mso-position-vertical-relative:page;position:absolute;z-index:-251641856">
            <v:imagedata r:id="rId12" o:title=""/>
          </v:shape>
        </w:pict>
      </w:r>
      <w:r>
        <w:rPr>
          <w:noProof/>
        </w:rPr>
        <w:pict>
          <v:shape id="_x0000_s1035" type="#_x0000_t75" style="width:24.85pt;height:30.75pt;margin-top:71.5pt;margin-left:27.75pt;mso-position-horizontal-relative:page;mso-position-vertical-relative:page;position:absolute;z-index:-251657216">
            <v:imagedata r:id="rId13"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250" w:after="0" w:line="470" w:lineRule="exact"/>
        <w:ind w:left="624" w:right="0" w:firstLine="0"/>
        <w:jc w:val="left"/>
        <w:rPr>
          <w:rFonts w:ascii="MingLiU" w:hAnsi="Calibri"/>
          <w:color w:val="000000"/>
          <w:sz w:val="46"/>
          <w:szCs w:val="22"/>
          <w:lang w:val="en-US" w:eastAsia="en-US" w:bidi="ar-SA"/>
        </w:rPr>
      </w:pPr>
      <w:r>
        <w:rPr>
          <w:rFonts w:ascii="MingLiU" w:hAnsi="MingLiU" w:eastAsiaTheme="minorEastAsia" w:cs="MingLiU"/>
          <w:color w:val="E1001A"/>
          <w:spacing w:val="-5"/>
          <w:sz w:val="46"/>
          <w:szCs w:val="22"/>
          <w:lang w:val="en-US" w:eastAsia="en-US" w:bidi="ar-SA"/>
        </w:rPr>
        <w:t>技术参数</w:t>
      </w:r>
    </w:p>
    <w:p>
      <w:pPr>
        <w:spacing w:before="1128" w:after="0" w:line="196" w:lineRule="exact"/>
        <w:ind w:left="38" w:right="0" w:firstLine="0"/>
        <w:jc w:val="left"/>
        <w:rPr>
          <w:rFonts w:ascii="MingLiU" w:hAnsi="Calibri"/>
          <w:color w:val="000000"/>
          <w:sz w:val="16"/>
          <w:szCs w:val="22"/>
          <w:lang w:val="en-US" w:eastAsia="en-US" w:bidi="ar-SA"/>
        </w:rPr>
      </w:pPr>
      <w:r>
        <w:rPr>
          <w:rFonts w:ascii="MingLiU" w:hAnsi="Calibri" w:eastAsiaTheme="minorEastAsia" w:cstheme="minorBidi"/>
          <w:color w:val="E1001A"/>
          <w:spacing w:val="-74"/>
          <w:sz w:val="16"/>
          <w:szCs w:val="22"/>
          <w:lang w:val="en-US" w:eastAsia="en-US" w:bidi="ar-SA"/>
        </w:rPr>
        <w:t xml:space="preserve"> </w:t>
      </w:r>
      <w:r>
        <w:rPr>
          <w:rFonts w:ascii="MingLiU" w:hAnsi="MingLiU" w:eastAsiaTheme="minorEastAsia" w:cs="MingLiU"/>
          <w:color w:val="E1001A"/>
          <w:sz w:val="16"/>
          <w:szCs w:val="22"/>
          <w:lang w:val="en-US" w:eastAsia="en-US" w:bidi="ar-SA"/>
        </w:rPr>
        <w:t>型号</w:t>
      </w:r>
      <w:r>
        <w:rPr>
          <w:rFonts w:ascii="MingLiU" w:hAnsi="Calibri" w:eastAsiaTheme="minorEastAsia" w:cstheme="minorBidi"/>
          <w:color w:val="E1001A"/>
          <w:spacing w:val="3650"/>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Calibri" w:eastAsiaTheme="minorEastAsia" w:cstheme="minorBidi"/>
          <w:color w:val="E1001A"/>
          <w:sz w:val="16"/>
          <w:szCs w:val="22"/>
          <w:lang w:val="en-US" w:eastAsia="en-US" w:bidi="ar-SA"/>
        </w:rPr>
        <w:t>4</w:t>
      </w:r>
      <w:r>
        <w:rPr>
          <w:rFonts w:ascii="MingLiU" w:hAnsi="Calibri" w:eastAsiaTheme="minorEastAsia" w:cstheme="minorBidi"/>
          <w:color w:val="E1001A"/>
          <w:spacing w:val="766"/>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Calibri" w:eastAsiaTheme="minorEastAsia" w:cstheme="minorBidi"/>
          <w:color w:val="E1001A"/>
          <w:sz w:val="16"/>
          <w:szCs w:val="22"/>
          <w:lang w:val="en-US" w:eastAsia="en-US" w:bidi="ar-SA"/>
        </w:rPr>
        <w:t>6</w:t>
      </w:r>
      <w:r>
        <w:rPr>
          <w:rFonts w:ascii="MingLiU" w:hAnsi="Calibri" w:eastAsiaTheme="minorEastAsia" w:cstheme="minorBidi"/>
          <w:color w:val="E1001A"/>
          <w:spacing w:val="761"/>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Calibri" w:eastAsiaTheme="minorEastAsia" w:cstheme="minorBidi"/>
          <w:color w:val="E1001A"/>
          <w:sz w:val="16"/>
          <w:szCs w:val="22"/>
          <w:lang w:val="en-US" w:eastAsia="en-US" w:bidi="ar-SA"/>
        </w:rPr>
        <w:t>9</w:t>
      </w:r>
      <w:r>
        <w:rPr>
          <w:rFonts w:ascii="MingLiU" w:hAnsi="Calibri" w:eastAsiaTheme="minorEastAsia" w:cstheme="minorBidi"/>
          <w:color w:val="E1001A"/>
          <w:spacing w:val="707"/>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Calibri" w:eastAsiaTheme="minorEastAsia" w:cstheme="minorBidi"/>
          <w:color w:val="E1001A"/>
          <w:spacing w:val="9"/>
          <w:sz w:val="16"/>
          <w:szCs w:val="22"/>
          <w:lang w:val="en-US" w:eastAsia="en-US" w:bidi="ar-SA"/>
        </w:rPr>
        <w:t>12</w:t>
      </w:r>
      <w:r>
        <w:rPr>
          <w:rFonts w:ascii="MingLiU" w:hAnsi="Calibri" w:eastAsiaTheme="minorEastAsia" w:cstheme="minorBidi"/>
          <w:color w:val="E1001A"/>
          <w:spacing w:val="648"/>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Calibri" w:eastAsiaTheme="minorEastAsia" w:cstheme="minorBidi"/>
          <w:color w:val="E1001A"/>
          <w:spacing w:val="9"/>
          <w:sz w:val="16"/>
          <w:szCs w:val="22"/>
          <w:lang w:val="en-US" w:eastAsia="en-US" w:bidi="ar-SA"/>
        </w:rPr>
        <w:t>16</w:t>
      </w:r>
      <w:r>
        <w:rPr>
          <w:rFonts w:ascii="MingLiU" w:hAnsi="Calibri" w:eastAsiaTheme="minorEastAsia" w:cstheme="minorBidi"/>
          <w:color w:val="E1001A"/>
          <w:spacing w:val="645"/>
          <w:sz w:val="16"/>
          <w:szCs w:val="22"/>
          <w:lang w:val="en-US" w:eastAsia="en-US" w:bidi="ar-SA"/>
        </w:rPr>
        <w:t xml:space="preserve"> </w:t>
      </w:r>
      <w:r>
        <w:rPr>
          <w:rFonts w:ascii="MingLiU" w:hAnsi="Calibri" w:eastAsiaTheme="minorEastAsia" w:cstheme="minorBidi"/>
          <w:color w:val="E1001A"/>
          <w:spacing w:val="35"/>
          <w:sz w:val="16"/>
          <w:szCs w:val="22"/>
          <w:lang w:val="en-US" w:eastAsia="en-US" w:bidi="ar-SA"/>
        </w:rPr>
        <w:t>DB</w:t>
      </w:r>
      <w:r>
        <w:rPr>
          <w:rFonts w:ascii="MingLiU" w:hAnsi="Calibri" w:eastAsiaTheme="minorEastAsia" w:cstheme="minorBidi"/>
          <w:color w:val="E1001A"/>
          <w:spacing w:val="-44"/>
          <w:sz w:val="16"/>
          <w:szCs w:val="22"/>
          <w:lang w:val="en-US" w:eastAsia="en-US" w:bidi="ar-SA"/>
        </w:rPr>
        <w:t xml:space="preserve"> </w:t>
      </w:r>
      <w:r>
        <w:rPr>
          <w:rFonts w:ascii="MingLiU" w:hAnsi="MingLiU" w:eastAsiaTheme="minorEastAsia" w:cs="MingLiU"/>
          <w:color w:val="E1001A"/>
          <w:spacing w:val="9"/>
          <w:sz w:val="16"/>
          <w:szCs w:val="22"/>
          <w:lang w:val="en-US" w:eastAsia="en-US" w:bidi="ar-SA"/>
        </w:rPr>
        <w:t>20</w:t>
      </w:r>
      <w:r>
        <w:rPr>
          <w:rFonts w:ascii="MingLiU" w:hAnsi="MingLiU" w:eastAsiaTheme="minorEastAsia" w:cs="MingLiU"/>
          <w:color w:val="E1001A"/>
          <w:spacing w:val="9"/>
          <w:sz w:val="16"/>
          <w:szCs w:val="22"/>
          <w:lang w:val="en-US" w:eastAsia="en-US" w:bidi="ar-SA"/>
        </w:rPr>
        <w:cr/>
      </w:r>
      <w:r>
        <w:rPr>
          <w:rFonts w:ascii="MingLiU" w:hAnsi="MingLiU" w:eastAsiaTheme="minorEastAsia" w:cs="MingLiU"/>
          <w:color w:val="6F7073"/>
          <w:spacing w:val="-6"/>
          <w:sz w:val="16"/>
          <w:szCs w:val="22"/>
          <w:lang w:val="en-US" w:eastAsia="en-US" w:bidi="ar-SA"/>
        </w:rPr>
        <w:t>调节方式</w:t>
      </w:r>
      <w:r>
        <w:rPr>
          <w:rFonts w:ascii="MingLiU" w:hAnsi="Calibri" w:eastAsiaTheme="minorEastAsia" w:cstheme="minorBidi"/>
          <w:color w:val="6F7073"/>
          <w:spacing w:val="6172"/>
          <w:sz w:val="16"/>
          <w:szCs w:val="22"/>
          <w:lang w:val="en-US" w:eastAsia="en-US" w:bidi="ar-SA"/>
        </w:rPr>
        <w:t xml:space="preserve"> </w:t>
      </w:r>
      <w:r>
        <w:rPr>
          <w:rFonts w:ascii="MingLiU" w:hAnsi="MingLiU" w:eastAsiaTheme="minorEastAsia" w:cs="MingLiU"/>
          <w:color w:val="6F7073"/>
          <w:sz w:val="16"/>
          <w:szCs w:val="22"/>
          <w:lang w:val="en-US" w:eastAsia="en-US" w:bidi="ar-SA"/>
        </w:rPr>
        <w:t>比例调节</w:t>
      </w:r>
    </w:p>
    <w:p>
      <w:pPr>
        <w:spacing w:before="2" w:after="0" w:line="198" w:lineRule="exact"/>
        <w:ind w:left="1588" w:right="907"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天然气</w:t>
      </w:r>
      <w:r>
        <w:rPr>
          <w:rFonts w:ascii="MingLiU" w:hAnsi="Calibri" w:eastAsiaTheme="minorEastAsia" w:cstheme="minorBidi"/>
          <w:color w:val="6F7073"/>
          <w:spacing w:val="200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2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2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w:t>
      </w:r>
      <w:r>
        <w:rPr>
          <w:rFonts w:ascii="OVLSPD+Helvetica" w:hAnsi="Calibri" w:eastAsiaTheme="minorEastAsia" w:cstheme="minorBidi"/>
          <w:color w:val="6F7073"/>
          <w:spacing w:val="91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 xml:space="preserve">1:6 </w:t>
      </w:r>
      <w:r>
        <w:rPr>
          <w:rFonts w:ascii="OVLSPD+Helvetica" w:hAnsi="Calibri" w:eastAsiaTheme="minorEastAsia" w:cstheme="minorBidi"/>
          <w:color w:val="6F7073"/>
          <w:sz w:val="16"/>
          <w:szCs w:val="22"/>
          <w:lang w:val="en-US" w:eastAsia="en-US" w:bidi="ar-SA"/>
        </w:rPr>
        <w:t>LPG</w:t>
      </w:r>
      <w:r>
        <w:rPr>
          <w:rFonts w:ascii="OVLSPD+Helvetica" w:hAnsi="Calibri" w:eastAsiaTheme="minorEastAsia" w:cstheme="minorBidi"/>
          <w:color w:val="6F7073"/>
          <w:spacing w:val="22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2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2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1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w:t>
      </w:r>
    </w:p>
    <w:p>
      <w:pPr>
        <w:spacing w:before="0" w:after="0" w:line="170" w:lineRule="exact"/>
        <w:ind w:left="4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最大调节比</w:t>
      </w:r>
    </w:p>
    <w:p>
      <w:pPr>
        <w:spacing w:before="0" w:after="0" w:line="198" w:lineRule="exact"/>
        <w:ind w:left="1588" w:right="725"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轻油</w:t>
      </w:r>
      <w:r>
        <w:rPr>
          <w:rFonts w:ascii="MingLiU" w:hAnsi="Calibri" w:eastAsiaTheme="minorEastAsia" w:cstheme="minorBidi"/>
          <w:color w:val="6F7073"/>
          <w:spacing w:val="216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2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2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1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 xml:space="preserve">1:4 </w:t>
      </w:r>
      <w:r>
        <w:rPr>
          <w:rFonts w:ascii="MingLiU" w:hAnsi="MingLiU" w:eastAsiaTheme="minorEastAsia" w:cs="MingLiU"/>
          <w:color w:val="6F7073"/>
          <w:sz w:val="16"/>
          <w:szCs w:val="22"/>
          <w:lang w:val="en-US" w:eastAsia="en-US" w:bidi="ar-SA"/>
        </w:rPr>
        <w:t>重油</w:t>
      </w:r>
      <w:r>
        <w:rPr>
          <w:rFonts w:ascii="MingLiU" w:hAnsi="Calibri" w:eastAsiaTheme="minorEastAsia" w:cstheme="minorBidi"/>
          <w:color w:val="6F7073"/>
          <w:spacing w:val="216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w:t>
      </w:r>
      <w:r>
        <w:rPr>
          <w:rFonts w:ascii="OVLSPD+Helvetica" w:hAnsi="Calibri" w:eastAsiaTheme="minorEastAsia" w:cstheme="minorBidi"/>
          <w:color w:val="6F7073"/>
          <w:spacing w:val="92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w:t>
      </w:r>
      <w:r>
        <w:rPr>
          <w:rFonts w:ascii="OVLSPD+Helvetica" w:hAnsi="Calibri" w:eastAsiaTheme="minorEastAsia" w:cstheme="minorBidi"/>
          <w:color w:val="6F7073"/>
          <w:spacing w:val="92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w:t>
      </w:r>
      <w:r>
        <w:rPr>
          <w:rFonts w:ascii="OVLSPD+Helvetica" w:hAnsi="Calibri" w:eastAsiaTheme="minorEastAsia" w:cstheme="minorBidi"/>
          <w:color w:val="6F7073"/>
          <w:spacing w:val="91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w:t>
      </w:r>
      <w:r>
        <w:rPr>
          <w:rFonts w:ascii="OVLSPD+Helvetica" w:hAnsi="Calibri" w:eastAsiaTheme="minorEastAsia" w:cstheme="minorBidi"/>
          <w:color w:val="6F7073"/>
          <w:spacing w:val="90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 xml:space="preserve">1:3 </w:t>
      </w:r>
      <w:r>
        <w:rPr>
          <w:rFonts w:ascii="MingLiU" w:hAnsi="MingLiU" w:eastAsiaTheme="minorEastAsia" w:cs="MingLiU"/>
          <w:color w:val="6F7073"/>
          <w:sz w:val="16"/>
          <w:szCs w:val="22"/>
          <w:lang w:val="en-US" w:eastAsia="en-US" w:bidi="ar-SA"/>
        </w:rPr>
        <w:t>型号</w:t>
      </w:r>
      <w:r>
        <w:rPr>
          <w:rFonts w:ascii="PVJNNJ+KozMinPro-Regular" w:hAnsi="PVJNNJ+KozMinPro-Regular" w:eastAsiaTheme="minorEastAsia" w:cs="PVJNNJ+KozMinPro-Regular"/>
          <w:color w:val="6F7073"/>
          <w:sz w:val="16"/>
          <w:szCs w:val="22"/>
          <w:lang w:val="en-US" w:eastAsia="en-US" w:bidi="ar-SA"/>
        </w:rPr>
        <w:t>̶</w:t>
      </w:r>
      <w:r>
        <w:rPr>
          <w:rFonts w:ascii="MingLiU" w:hAnsi="MingLiU" w:eastAsiaTheme="minorEastAsia" w:cs="MingLiU"/>
          <w:color w:val="6F7073"/>
          <w:sz w:val="16"/>
          <w:szCs w:val="22"/>
          <w:lang w:val="en-US" w:eastAsia="en-US" w:bidi="ar-SA"/>
        </w:rPr>
        <w:t>机械比例调节</w:t>
      </w:r>
      <w:r>
        <w:rPr>
          <w:rFonts w:ascii="MingLiU" w:hAnsi="Calibri" w:eastAsiaTheme="minorEastAsia" w:cstheme="minorBidi"/>
          <w:color w:val="6F7073"/>
          <w:spacing w:val="86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w:t>
      </w:r>
      <w:r>
        <w:rPr>
          <w:rFonts w:ascii="OVLSPD+Helvetica" w:hAnsi="Calibri" w:eastAsiaTheme="minorEastAsia" w:cstheme="minorBidi"/>
          <w:color w:val="6F7073"/>
          <w:spacing w:val="56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w:t>
      </w:r>
      <w:r>
        <w:rPr>
          <w:rFonts w:ascii="OVLSPD+Helvetica" w:hAnsi="Calibri" w:eastAsiaTheme="minorEastAsia" w:cstheme="minorBidi"/>
          <w:color w:val="6F7073"/>
          <w:spacing w:val="55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20</w:t>
      </w:r>
      <w:r>
        <w:rPr>
          <w:rFonts w:ascii="OVLSPD+Helvetica" w:hAnsi="Calibri" w:eastAsiaTheme="minorEastAsia" w:cstheme="minorBidi"/>
          <w:color w:val="6F7073"/>
          <w:spacing w:val="54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20</w:t>
      </w:r>
      <w:r>
        <w:rPr>
          <w:rFonts w:ascii="OVLSPD+Helvetica" w:hAnsi="Calibri" w:eastAsiaTheme="minorEastAsia" w:cstheme="minorBidi"/>
          <w:color w:val="6F7073"/>
          <w:spacing w:val="54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50</w:t>
      </w:r>
      <w:r>
        <w:rPr>
          <w:rFonts w:ascii="OVLSPD+Helvetica" w:hAnsi="Calibri" w:eastAsiaTheme="minorEastAsia" w:cstheme="minorBidi"/>
          <w:color w:val="6F7073"/>
          <w:spacing w:val="5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SQM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50</w:t>
      </w:r>
    </w:p>
    <w:p>
      <w:pPr>
        <w:spacing w:before="0" w:after="0" w:line="170" w:lineRule="exact"/>
        <w:ind w:left="4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司服马达</w:t>
      </w:r>
    </w:p>
    <w:p>
      <w:pPr>
        <w:spacing w:before="0" w:after="0" w:line="226" w:lineRule="exact"/>
        <w:ind w:left="1588"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型号</w:t>
      </w:r>
      <w:r>
        <w:rPr>
          <w:rFonts w:ascii="PVJNNJ+KozMinPro-Regular" w:hAnsi="PVJNNJ+KozMinPro-Regular" w:eastAsiaTheme="minorEastAsia" w:cs="PVJNNJ+KozMinPro-Regular"/>
          <w:color w:val="6F7073"/>
          <w:sz w:val="16"/>
          <w:szCs w:val="22"/>
          <w:lang w:val="en-US" w:eastAsia="en-US" w:bidi="ar-SA"/>
        </w:rPr>
        <w:t>̶</w:t>
      </w:r>
      <w:r>
        <w:rPr>
          <w:rFonts w:ascii="MingLiU" w:hAnsi="MingLiU" w:eastAsiaTheme="minorEastAsia" w:cs="MingLiU"/>
          <w:color w:val="6F7073"/>
          <w:sz w:val="16"/>
          <w:szCs w:val="22"/>
          <w:lang w:val="en-US" w:eastAsia="en-US" w:bidi="ar-SA"/>
        </w:rPr>
        <w:t>电子比例调节</w:t>
      </w:r>
      <w:r>
        <w:rPr>
          <w:rFonts w:ascii="MingLiU" w:hAnsi="Calibri" w:eastAsiaTheme="minorEastAsia" w:cstheme="minorBidi"/>
          <w:color w:val="6F7073"/>
          <w:spacing w:val="331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MM</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10004</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MM10005</w:t>
      </w:r>
    </w:p>
    <w:p>
      <w:pPr>
        <w:spacing w:before="0" w:after="0" w:line="198" w:lineRule="exact"/>
        <w:ind w:left="1588" w:right="511" w:firstLine="0"/>
        <w:jc w:val="left"/>
        <w:rPr>
          <w:rFonts w:ascii="OVLSPD+Helvetica" w:hAnsi="Calibri"/>
          <w:color w:val="000000"/>
          <w:sz w:val="13"/>
          <w:szCs w:val="22"/>
          <w:lang w:val="en-US" w:eastAsia="en-US" w:bidi="ar-SA"/>
        </w:rPr>
      </w:pPr>
      <w:r>
        <w:rPr>
          <w:rFonts w:ascii="MingLiU" w:hAnsi="MingLiU" w:eastAsiaTheme="minorEastAsia" w:cs="MingLiU"/>
          <w:color w:val="6F7073"/>
          <w:sz w:val="16"/>
          <w:szCs w:val="22"/>
          <w:lang w:val="en-US" w:eastAsia="en-US" w:bidi="ar-SA"/>
        </w:rPr>
        <w:t>天然气</w:t>
      </w:r>
      <w:r>
        <w:rPr>
          <w:rFonts w:ascii="MingLiU" w:hAnsi="Calibri" w:eastAsiaTheme="minorEastAsia" w:cstheme="minorBidi"/>
          <w:color w:val="6F7073"/>
          <w:spacing w:val="74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w:t>
      </w:r>
      <w:r>
        <w:rPr>
          <w:rFonts w:ascii="OVLSPD+Helvetica" w:hAnsi="Calibri" w:eastAsiaTheme="minorEastAsia" w:cstheme="minorBidi"/>
          <w:color w:val="6F7073"/>
          <w:spacing w:val="655"/>
          <w:sz w:val="16"/>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1000/2500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5000</w:t>
      </w:r>
      <w:r>
        <w:rPr>
          <w:rFonts w:ascii="OVLSPD+Helvetica" w:hAnsi="Calibri" w:eastAsiaTheme="minorEastAsia" w:cstheme="minorBidi"/>
          <w:color w:val="6F7073"/>
          <w:spacing w:val="272"/>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1400/4000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7800</w:t>
      </w:r>
      <w:r>
        <w:rPr>
          <w:rFonts w:ascii="OVLSPD+Helvetica" w:hAnsi="Calibri" w:eastAsiaTheme="minorEastAsia" w:cstheme="minorBidi"/>
          <w:color w:val="6F7073"/>
          <w:spacing w:val="26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1500/5000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9500</w:t>
      </w:r>
      <w:r>
        <w:rPr>
          <w:rFonts w:ascii="OVLSPD+Helvetica" w:hAnsi="Calibri" w:eastAsiaTheme="minorEastAsia" w:cstheme="minorBidi"/>
          <w:color w:val="6F7073"/>
          <w:spacing w:val="22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1700/7000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12500</w:t>
      </w:r>
      <w:r>
        <w:rPr>
          <w:rFonts w:ascii="OVLSPD+Helvetica" w:hAnsi="Calibri" w:eastAsiaTheme="minorEastAsia" w:cstheme="minorBidi"/>
          <w:color w:val="6F7073"/>
          <w:spacing w:val="187"/>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2500/8000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16000</w:t>
      </w:r>
      <w:r>
        <w:rPr>
          <w:rFonts w:ascii="OVLSPD+Helvetica" w:hAnsi="Calibri" w:eastAsiaTheme="minorEastAsia" w:cstheme="minorBidi"/>
          <w:color w:val="6F7073"/>
          <w:spacing w:val="155"/>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3000/10000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 xml:space="preserve">20000 </w:t>
      </w:r>
      <w:r>
        <w:rPr>
          <w:rFonts w:ascii="OVLSPD+Helvetica" w:hAnsi="Calibri" w:eastAsiaTheme="minorEastAsia" w:cstheme="minorBidi"/>
          <w:color w:val="6F7073"/>
          <w:sz w:val="16"/>
          <w:szCs w:val="22"/>
          <w:lang w:val="en-US" w:eastAsia="en-US" w:bidi="ar-SA"/>
        </w:rPr>
        <w:t>LPG</w:t>
      </w:r>
      <w:r>
        <w:rPr>
          <w:rFonts w:ascii="OVLSPD+Helvetica" w:hAnsi="Calibri" w:eastAsiaTheme="minorEastAsia" w:cstheme="minorBidi"/>
          <w:color w:val="6F7073"/>
          <w:spacing w:val="9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w:t>
      </w:r>
      <w:r>
        <w:rPr>
          <w:rFonts w:ascii="OVLSPD+Helvetica" w:hAnsi="Calibri" w:eastAsiaTheme="minorEastAsia" w:cstheme="minorBidi"/>
          <w:color w:val="6F7073"/>
          <w:spacing w:val="655"/>
          <w:sz w:val="16"/>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1200/2500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5000</w:t>
      </w:r>
      <w:r>
        <w:rPr>
          <w:rFonts w:ascii="OVLSPD+Helvetica" w:hAnsi="Calibri" w:eastAsiaTheme="minorEastAsia" w:cstheme="minorBidi"/>
          <w:color w:val="6F7073"/>
          <w:spacing w:val="272"/>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1600/4000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7800</w:t>
      </w:r>
      <w:r>
        <w:rPr>
          <w:rFonts w:ascii="OVLSPD+Helvetica" w:hAnsi="Calibri" w:eastAsiaTheme="minorEastAsia" w:cstheme="minorBidi"/>
          <w:color w:val="6F7073"/>
          <w:spacing w:val="26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1900/5000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9500</w:t>
      </w:r>
      <w:r>
        <w:rPr>
          <w:rFonts w:ascii="OVLSPD+Helvetica" w:hAnsi="Calibri" w:eastAsiaTheme="minorEastAsia" w:cstheme="minorBidi"/>
          <w:color w:val="6F7073"/>
          <w:spacing w:val="22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2100/7000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12500</w:t>
      </w:r>
      <w:r>
        <w:rPr>
          <w:rFonts w:ascii="OVLSPD+Helvetica" w:hAnsi="Calibri" w:eastAsiaTheme="minorEastAsia" w:cstheme="minorBidi"/>
          <w:color w:val="6F7073"/>
          <w:spacing w:val="187"/>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3100/8000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16000</w:t>
      </w:r>
      <w:r>
        <w:rPr>
          <w:rFonts w:ascii="OVLSPD+Helvetica" w:hAnsi="Calibri" w:eastAsiaTheme="minorEastAsia" w:cstheme="minorBidi"/>
          <w:color w:val="6F7073"/>
          <w:spacing w:val="155"/>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3600/10000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20000</w:t>
      </w:r>
    </w:p>
    <w:p>
      <w:pPr>
        <w:spacing w:before="0" w:after="0" w:line="170" w:lineRule="exact"/>
        <w:ind w:left="4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热出力</w:t>
      </w:r>
    </w:p>
    <w:p>
      <w:pPr>
        <w:spacing w:before="0" w:after="0" w:line="198" w:lineRule="exact"/>
        <w:ind w:left="1588" w:right="511" w:firstLine="0"/>
        <w:jc w:val="left"/>
        <w:rPr>
          <w:rFonts w:ascii="OVLSPD+Helvetica" w:hAnsi="Calibri"/>
          <w:color w:val="000000"/>
          <w:sz w:val="13"/>
          <w:szCs w:val="22"/>
          <w:lang w:val="en-US" w:eastAsia="en-US" w:bidi="ar-SA"/>
        </w:rPr>
      </w:pPr>
      <w:r>
        <w:rPr>
          <w:rFonts w:ascii="MingLiU" w:hAnsi="MingLiU" w:eastAsiaTheme="minorEastAsia" w:cs="MingLiU"/>
          <w:color w:val="6F7073"/>
          <w:sz w:val="16"/>
          <w:szCs w:val="22"/>
          <w:lang w:val="en-US" w:eastAsia="en-US" w:bidi="ar-SA"/>
        </w:rPr>
        <w:t>轻油</w:t>
      </w:r>
      <w:r>
        <w:rPr>
          <w:rFonts w:ascii="MingLiU" w:hAnsi="Calibri" w:eastAsiaTheme="minorEastAsia" w:cstheme="minorBidi"/>
          <w:color w:val="6F7073"/>
          <w:spacing w:val="9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w:t>
      </w:r>
      <w:r>
        <w:rPr>
          <w:rFonts w:ascii="OVLSPD+Helvetica" w:hAnsi="Calibri" w:eastAsiaTheme="minorEastAsia" w:cstheme="minorBidi"/>
          <w:color w:val="6F7073"/>
          <w:spacing w:val="655"/>
          <w:sz w:val="16"/>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1250/2500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5000</w:t>
      </w:r>
      <w:r>
        <w:rPr>
          <w:rFonts w:ascii="OVLSPD+Helvetica" w:hAnsi="Calibri" w:eastAsiaTheme="minorEastAsia" w:cstheme="minorBidi"/>
          <w:color w:val="6F7073"/>
          <w:spacing w:val="272"/>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1950/4000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7800</w:t>
      </w:r>
      <w:r>
        <w:rPr>
          <w:rFonts w:ascii="OVLSPD+Helvetica" w:hAnsi="Calibri" w:eastAsiaTheme="minorEastAsia" w:cstheme="minorBidi"/>
          <w:color w:val="6F7073"/>
          <w:spacing w:val="26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2400/5000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9500</w:t>
      </w:r>
      <w:r>
        <w:rPr>
          <w:rFonts w:ascii="OVLSPD+Helvetica" w:hAnsi="Calibri" w:eastAsiaTheme="minorEastAsia" w:cstheme="minorBidi"/>
          <w:color w:val="6F7073"/>
          <w:spacing w:val="22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3200/7000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12500</w:t>
      </w:r>
      <w:r>
        <w:rPr>
          <w:rFonts w:ascii="OVLSPD+Helvetica" w:hAnsi="Calibri" w:eastAsiaTheme="minorEastAsia" w:cstheme="minorBidi"/>
          <w:color w:val="6F7073"/>
          <w:spacing w:val="187"/>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4000/8000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16000</w:t>
      </w:r>
      <w:r>
        <w:rPr>
          <w:rFonts w:ascii="OVLSPD+Helvetica" w:hAnsi="Calibri" w:eastAsiaTheme="minorEastAsia" w:cstheme="minorBidi"/>
          <w:color w:val="6F7073"/>
          <w:spacing w:val="155"/>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5000/10000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 xml:space="preserve">20000 </w:t>
      </w:r>
      <w:r>
        <w:rPr>
          <w:rFonts w:ascii="MingLiU" w:hAnsi="MingLiU" w:eastAsiaTheme="minorEastAsia" w:cs="MingLiU"/>
          <w:color w:val="6F7073"/>
          <w:sz w:val="16"/>
          <w:szCs w:val="22"/>
          <w:lang w:val="en-US" w:eastAsia="en-US" w:bidi="ar-SA"/>
        </w:rPr>
        <w:t>重油</w:t>
      </w:r>
      <w:r>
        <w:rPr>
          <w:rFonts w:ascii="MingLiU" w:hAnsi="Calibri" w:eastAsiaTheme="minorEastAsia" w:cstheme="minorBidi"/>
          <w:color w:val="6F7073"/>
          <w:spacing w:val="9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w:t>
      </w:r>
      <w:r>
        <w:rPr>
          <w:rFonts w:ascii="OVLSPD+Helvetica" w:hAnsi="Calibri" w:eastAsiaTheme="minorEastAsia" w:cstheme="minorBidi"/>
          <w:color w:val="6F7073"/>
          <w:spacing w:val="655"/>
          <w:sz w:val="16"/>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1650/2500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5000</w:t>
      </w:r>
      <w:r>
        <w:rPr>
          <w:rFonts w:ascii="OVLSPD+Helvetica" w:hAnsi="Calibri" w:eastAsiaTheme="minorEastAsia" w:cstheme="minorBidi"/>
          <w:color w:val="6F7073"/>
          <w:spacing w:val="272"/>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2600/4000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7800</w:t>
      </w:r>
      <w:r>
        <w:rPr>
          <w:rFonts w:ascii="OVLSPD+Helvetica" w:hAnsi="Calibri" w:eastAsiaTheme="minorEastAsia" w:cstheme="minorBidi"/>
          <w:color w:val="6F7073"/>
          <w:spacing w:val="26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3150/5000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9500</w:t>
      </w:r>
      <w:r>
        <w:rPr>
          <w:rFonts w:ascii="OVLSPD+Helvetica" w:hAnsi="Calibri" w:eastAsiaTheme="minorEastAsia" w:cstheme="minorBidi"/>
          <w:color w:val="6F7073"/>
          <w:spacing w:val="224"/>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4150/7000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12500</w:t>
      </w:r>
      <w:r>
        <w:rPr>
          <w:rFonts w:ascii="OVLSPD+Helvetica" w:hAnsi="Calibri" w:eastAsiaTheme="minorEastAsia" w:cstheme="minorBidi"/>
          <w:color w:val="6F7073"/>
          <w:spacing w:val="187"/>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5300/8000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16000</w:t>
      </w:r>
      <w:r>
        <w:rPr>
          <w:rFonts w:ascii="OVLSPD+Helvetica" w:hAnsi="Calibri" w:eastAsiaTheme="minorEastAsia" w:cstheme="minorBidi"/>
          <w:color w:val="6F7073"/>
          <w:spacing w:val="155"/>
          <w:sz w:val="13"/>
          <w:szCs w:val="22"/>
          <w:lang w:val="en-US" w:eastAsia="en-US" w:bidi="ar-SA"/>
        </w:rPr>
        <w:t xml:space="preserve"> </w:t>
      </w:r>
      <w:r>
        <w:rPr>
          <w:rFonts w:ascii="OVLSPD+Helvetica" w:hAnsi="Calibri" w:eastAsiaTheme="minorEastAsia" w:cstheme="minorBidi"/>
          <w:color w:val="6F7073"/>
          <w:spacing w:val="-10"/>
          <w:sz w:val="13"/>
          <w:szCs w:val="22"/>
          <w:lang w:val="en-US" w:eastAsia="en-US" w:bidi="ar-SA"/>
        </w:rPr>
        <w:t>6600/10000</w:t>
      </w:r>
      <w:r>
        <w:rPr>
          <w:rFonts w:ascii="PVJNNJ+KozMinPro-Regular" w:hAnsi="PVJNNJ+KozMinPro-Regular" w:eastAsiaTheme="minorEastAsia" w:cs="PVJNNJ+KozMinPro-Regular"/>
          <w:color w:val="6F7073"/>
          <w:spacing w:val="-15"/>
          <w:sz w:val="13"/>
          <w:szCs w:val="22"/>
          <w:lang w:val="en-US" w:eastAsia="en-US" w:bidi="ar-SA"/>
        </w:rPr>
        <w:t>÷</w:t>
      </w:r>
      <w:r>
        <w:rPr>
          <w:rFonts w:ascii="OVLSPD+Helvetica" w:hAnsi="Calibri" w:eastAsiaTheme="minorEastAsia" w:cstheme="minorBidi"/>
          <w:color w:val="6F7073"/>
          <w:spacing w:val="-10"/>
          <w:sz w:val="13"/>
          <w:szCs w:val="22"/>
          <w:lang w:val="en-US" w:eastAsia="en-US" w:bidi="ar-SA"/>
        </w:rPr>
        <w:t>20000</w:t>
      </w:r>
    </w:p>
    <w:p>
      <w:pPr>
        <w:spacing w:before="19" w:after="0" w:line="196" w:lineRule="exact"/>
        <w:ind w:left="44" w:right="374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环境温度</w:t>
      </w:r>
      <w:r>
        <w:rPr>
          <w:rFonts w:ascii="MingLiU" w:hAnsi="Calibri" w:eastAsiaTheme="minorEastAsia" w:cstheme="minorBidi"/>
          <w:color w:val="6F7073"/>
          <w:spacing w:val="824"/>
          <w:sz w:val="16"/>
          <w:szCs w:val="22"/>
          <w:lang w:val="en-US" w:eastAsia="en-US" w:bidi="ar-SA"/>
        </w:rPr>
        <w:t xml:space="preserve"> </w:t>
      </w:r>
      <w:r>
        <w:rPr>
          <w:rFonts w:ascii="MingLiU" w:hAnsi="MingLiU" w:eastAsiaTheme="minorEastAsia" w:cs="MingLiU"/>
          <w:color w:val="6F7073"/>
          <w:sz w:val="16"/>
          <w:szCs w:val="22"/>
          <w:lang w:val="en-US" w:eastAsia="en-US" w:bidi="ar-SA"/>
        </w:rPr>
        <w:t>最小</w:t>
      </w:r>
      <w:r>
        <w:rPr>
          <w:rFonts w:ascii="OVLSPD+Helvetica" w:hAnsi="Calibri" w:eastAsiaTheme="minorEastAsia" w:cstheme="minorBidi"/>
          <w:color w:val="6F7073"/>
          <w:sz w:val="16"/>
          <w:szCs w:val="22"/>
          <w:lang w:val="en-US" w:eastAsia="en-US" w:bidi="ar-SA"/>
        </w:rPr>
        <w:t>/</w:t>
      </w:r>
      <w:r>
        <w:rPr>
          <w:rFonts w:ascii="MingLiU" w:hAnsi="MingLiU" w:eastAsiaTheme="minorEastAsia" w:cs="MingLiU"/>
          <w:color w:val="6F7073"/>
          <w:sz w:val="16"/>
          <w:szCs w:val="22"/>
          <w:lang w:val="en-US" w:eastAsia="en-US" w:bidi="ar-SA"/>
        </w:rPr>
        <w:t>最大</w:t>
      </w:r>
      <w:r>
        <w:rPr>
          <w:rFonts w:ascii="MingLiU" w:hAnsi="Calibri" w:eastAsiaTheme="minorEastAsia" w:cstheme="minorBidi"/>
          <w:color w:val="6F7073"/>
          <w:spacing w:val="534"/>
          <w:sz w:val="16"/>
          <w:szCs w:val="22"/>
          <w:lang w:val="en-US" w:eastAsia="en-US" w:bidi="ar-SA"/>
        </w:rPr>
        <w:t xml:space="preserve"> </w:t>
      </w:r>
      <w:r>
        <w:rPr>
          <w:rFonts w:ascii="PVJNNJ+KozMinPro-Regular" w:hAnsi="PVJNNJ+KozMinPro-Regular" w:eastAsiaTheme="minorEastAsia" w:cs="PVJNNJ+KozMinPro-Regular"/>
          <w:color w:val="6F7073"/>
          <w:spacing w:val="-90"/>
          <w:sz w:val="16"/>
          <w:szCs w:val="22"/>
          <w:lang w:val="en-US" w:eastAsia="en-US" w:bidi="ar-SA"/>
        </w:rPr>
        <w:t>°</w:t>
      </w:r>
      <w:r>
        <w:rPr>
          <w:rFonts w:ascii="OVLSPD+Helvetica" w:hAnsi="Calibri" w:eastAsiaTheme="minorEastAsia" w:cstheme="minorBidi"/>
          <w:color w:val="6F7073"/>
          <w:sz w:val="16"/>
          <w:szCs w:val="22"/>
          <w:lang w:val="en-US" w:eastAsia="en-US" w:bidi="ar-SA"/>
        </w:rPr>
        <w:t>C</w:t>
      </w:r>
      <w:r>
        <w:rPr>
          <w:rFonts w:ascii="OVLSPD+Helvetica" w:hAnsi="Calibri" w:eastAsiaTheme="minorEastAsia" w:cstheme="minorBidi"/>
          <w:color w:val="6F7073"/>
          <w:spacing w:val="388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 xml:space="preserve">-15/60 </w:t>
      </w:r>
      <w:r>
        <w:rPr>
          <w:rFonts w:ascii="MingLiU" w:hAnsi="MingLiU" w:eastAsiaTheme="minorEastAsia" w:cs="MingLiU"/>
          <w:color w:val="E1001A"/>
          <w:spacing w:val="-1"/>
          <w:sz w:val="16"/>
          <w:szCs w:val="22"/>
          <w:lang w:val="en-US" w:eastAsia="en-US" w:bidi="ar-SA"/>
        </w:rPr>
        <w:t>燃料/助燃空气参数</w:t>
      </w:r>
    </w:p>
    <w:p>
      <w:pPr>
        <w:spacing w:before="2" w:after="0" w:line="198" w:lineRule="exact"/>
        <w:ind w:left="2893"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kWh/kg</w:t>
      </w:r>
      <w:r>
        <w:rPr>
          <w:rFonts w:ascii="OVLSPD+Helvetica" w:hAnsi="Calibri" w:eastAsiaTheme="minorEastAsia" w:cstheme="minorBidi"/>
          <w:color w:val="6F7073"/>
          <w:spacing w:val="3604"/>
          <w:sz w:val="16"/>
          <w:szCs w:val="22"/>
          <w:lang w:val="en-US" w:eastAsia="en-US" w:bidi="ar-SA"/>
        </w:rPr>
        <w:t xml:space="preserve"> </w:t>
      </w:r>
      <w:r>
        <w:rPr>
          <w:rFonts w:ascii="OVLSPD+Helvetica" w:hAnsi="OVLSPD+Helvetica" w:eastAsiaTheme="minorEastAsia" w:cs="OVLSPD+Helvetica"/>
          <w:color w:val="6F7073"/>
          <w:spacing w:val="-4"/>
          <w:sz w:val="16"/>
          <w:szCs w:val="22"/>
          <w:lang w:val="en-US" w:eastAsia="en-US" w:bidi="ar-SA"/>
        </w:rPr>
        <w:t>11,8</w:t>
      </w:r>
      <w:r>
        <w:rPr>
          <w:rFonts w:ascii="OVLSPD+Helvetica" w:hAnsi="OVLSPD+Helvetica" w:eastAsiaTheme="minorEastAsia" w:cs="OVLSPD+Helvetica"/>
          <w:color w:val="6F7073"/>
          <w:spacing w:val="-4"/>
          <w:sz w:val="16"/>
          <w:szCs w:val="22"/>
          <w:lang w:val="en-US" w:eastAsia="en-US" w:bidi="ar-SA"/>
        </w:rPr>
        <w:cr/>
      </w:r>
      <w:r>
        <w:rPr>
          <w:rFonts w:ascii="OVLSPD+Helvetica" w:hAnsi="Calibri" w:eastAsiaTheme="minorEastAsia" w:cstheme="minorBidi"/>
          <w:color w:val="6F7073"/>
          <w:sz w:val="16"/>
          <w:szCs w:val="22"/>
          <w:lang w:val="en-US" w:eastAsia="en-US" w:bidi="ar-SA"/>
        </w:rPr>
        <w:t>Kcal/kg</w:t>
      </w:r>
      <w:r>
        <w:rPr>
          <w:rFonts w:ascii="OVLSPD+Helvetica" w:hAnsi="Calibri" w:eastAsiaTheme="minorEastAsia" w:cstheme="minorBidi"/>
          <w:color w:val="6F7073"/>
          <w:spacing w:val="35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10200</w:t>
      </w:r>
    </w:p>
    <w:p>
      <w:pPr>
        <w:spacing w:before="0" w:after="0" w:line="170" w:lineRule="exact"/>
        <w:ind w:left="1588"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净热值</w:t>
      </w:r>
    </w:p>
    <w:p>
      <w:pPr>
        <w:spacing w:before="125" w:after="0" w:line="170" w:lineRule="exact"/>
        <w:ind w:left="4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轻油</w:t>
      </w:r>
    </w:p>
    <w:p>
      <w:pPr>
        <w:spacing w:before="0" w:after="0" w:line="226" w:lineRule="exact"/>
        <w:ind w:left="1588"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pacing w:val="-3"/>
          <w:sz w:val="16"/>
          <w:szCs w:val="22"/>
          <w:lang w:val="en-US" w:eastAsia="en-US" w:bidi="ar-SA"/>
        </w:rPr>
        <w:t>20</w:t>
      </w:r>
      <w:r>
        <w:rPr>
          <w:rFonts w:ascii="PVJNNJ+KozMinPro-Regular" w:hAnsi="PVJNNJ+KozMinPro-Regular" w:eastAsiaTheme="minorEastAsia" w:cs="PVJNNJ+KozMinPro-Regular"/>
          <w:color w:val="6F7073"/>
          <w:spacing w:val="-90"/>
          <w:sz w:val="16"/>
          <w:szCs w:val="22"/>
          <w:lang w:val="en-US" w:eastAsia="en-US" w:bidi="ar-SA"/>
        </w:rPr>
        <w:t>°</w:t>
      </w:r>
      <w:r>
        <w:rPr>
          <w:rFonts w:ascii="OVLSPD+Helvetica" w:hAnsi="Calibri" w:eastAsiaTheme="minorEastAsia" w:cstheme="minorBidi"/>
          <w:color w:val="6F7073"/>
          <w:sz w:val="16"/>
          <w:szCs w:val="22"/>
          <w:lang w:val="en-US" w:eastAsia="en-US" w:bidi="ar-SA"/>
        </w:rPr>
        <w:t>C</w:t>
      </w:r>
      <w:r>
        <w:rPr>
          <w:rFonts w:ascii="MingLiU" w:hAnsi="MingLiU" w:eastAsiaTheme="minorEastAsia" w:cs="MingLiU"/>
          <w:color w:val="6F7073"/>
          <w:sz w:val="16"/>
          <w:szCs w:val="22"/>
          <w:lang w:val="en-US" w:eastAsia="en-US" w:bidi="ar-SA"/>
        </w:rPr>
        <w:t>时的粘度</w:t>
      </w:r>
      <w:r>
        <w:rPr>
          <w:rFonts w:ascii="MingLiU" w:hAnsi="Calibri" w:eastAsiaTheme="minorEastAsia" w:cstheme="minorBidi"/>
          <w:color w:val="6F7073"/>
          <w:spacing w:val="227"/>
          <w:sz w:val="16"/>
          <w:szCs w:val="22"/>
          <w:lang w:val="en-US" w:eastAsia="en-US" w:bidi="ar-SA"/>
        </w:rPr>
        <w:t xml:space="preserve"> </w:t>
      </w:r>
      <w:r>
        <w:rPr>
          <w:rFonts w:ascii="OVLSPD+Helvetica" w:hAnsi="Calibri" w:eastAsiaTheme="minorEastAsia" w:cstheme="minorBidi"/>
          <w:color w:val="6F7073"/>
          <w:spacing w:val="-6"/>
          <w:sz w:val="16"/>
          <w:szCs w:val="22"/>
          <w:lang w:val="en-US" w:eastAsia="en-US" w:bidi="ar-SA"/>
        </w:rPr>
        <w:t>mm</w:t>
      </w:r>
      <w:r>
        <w:rPr>
          <w:rFonts w:ascii="OVLSPD+Helvetica" w:hAnsi="Calibri" w:eastAsiaTheme="minorEastAsia" w:cstheme="minorBidi"/>
          <w:color w:val="6F7073"/>
          <w:spacing w:val="-2"/>
          <w:sz w:val="14"/>
          <w:szCs w:val="22"/>
          <w:vertAlign w:val="superscript"/>
          <w:lang w:val="en-US" w:eastAsia="en-US" w:bidi="ar-SA"/>
        </w:rPr>
        <w:t>2</w:t>
      </w:r>
      <w:r>
        <w:rPr>
          <w:rFonts w:ascii="OVLSPD+Helvetica" w:hAnsi="Calibri" w:eastAsiaTheme="minorEastAsia" w:cstheme="minorBidi"/>
          <w:color w:val="6F7073"/>
          <w:spacing w:val="-6"/>
          <w:sz w:val="16"/>
          <w:szCs w:val="22"/>
          <w:lang w:val="en-US" w:eastAsia="en-US" w:bidi="ar-SA"/>
        </w:rPr>
        <w:t>/s</w:t>
      </w:r>
      <w:r>
        <w:rPr>
          <w:rFonts w:ascii="OVLSPD+Helvetica" w:hAnsi="Calibri" w:eastAsiaTheme="minorEastAsia" w:cstheme="minorBidi"/>
          <w:color w:val="6F7073"/>
          <w:spacing w:val="-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(cSt)</w:t>
      </w:r>
      <w:r>
        <w:rPr>
          <w:rFonts w:ascii="OVLSPD+Helvetica" w:hAnsi="Calibri" w:eastAsiaTheme="minorEastAsia" w:cstheme="minorBidi"/>
          <w:color w:val="6F7073"/>
          <w:spacing w:val="328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4</w:t>
      </w:r>
      <w:r>
        <w:rPr>
          <w:rFonts w:ascii="OVLSPD+Helvetica" w:hAnsi="Calibri" w:eastAsiaTheme="minorEastAsia" w:cstheme="minorBidi"/>
          <w:color w:val="6F7073"/>
          <w:sz w:val="16"/>
          <w:szCs w:val="22"/>
          <w:lang w:val="en-US" w:eastAsia="en-US" w:bidi="ar-SA"/>
        </w:rPr>
        <w:t xml:space="preserve"> </w:t>
      </w:r>
      <w:r>
        <w:rPr>
          <w:rFonts w:ascii="PVJNNJ+KozMinPro-Regular" w:hAnsi="PVJNNJ+KozMinPro-Regular" w:eastAsiaTheme="minorEastAsia" w:cs="PVJNNJ+KozMinPro-Regular"/>
          <w:color w:val="6F7073"/>
          <w:sz w:val="16"/>
          <w:szCs w:val="22"/>
          <w:lang w:val="en-US" w:eastAsia="en-US" w:bidi="ar-SA"/>
        </w:rPr>
        <w:t>÷</w:t>
      </w:r>
      <w:r>
        <w:rPr>
          <w:rFonts w:hAnsi="Calibri" w:eastAsiaTheme="minorEastAsia" w:cstheme="minorBidi"/>
          <w:color w:val="6F7073"/>
          <w:spacing w:val="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6</w:t>
      </w:r>
    </w:p>
    <w:p>
      <w:pPr>
        <w:spacing w:before="0" w:after="0" w:line="198" w:lineRule="exact"/>
        <w:ind w:left="1588"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输出功率</w:t>
      </w:r>
      <w:r>
        <w:rPr>
          <w:rFonts w:ascii="MingLiU" w:hAnsi="Calibri" w:eastAsiaTheme="minorEastAsia" w:cstheme="minorBidi"/>
          <w:color w:val="6F7073"/>
          <w:spacing w:val="58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kg/h</w:t>
      </w:r>
      <w:r>
        <w:rPr>
          <w:rFonts w:ascii="OVLSPD+Helvetica" w:hAnsi="Calibri" w:eastAsiaTheme="minorEastAsia" w:cstheme="minorBidi"/>
          <w:color w:val="6F7073"/>
          <w:spacing w:val="58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85/212</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424</w:t>
      </w:r>
      <w:r>
        <w:rPr>
          <w:rFonts w:ascii="OVLSPD+Helvetica" w:hAnsi="Calibri" w:eastAsiaTheme="minorEastAsia" w:cstheme="minorBidi"/>
          <w:color w:val="6F7073"/>
          <w:spacing w:val="214"/>
          <w:sz w:val="16"/>
          <w:szCs w:val="22"/>
          <w:lang w:val="en-US" w:eastAsia="en-US" w:bidi="ar-SA"/>
        </w:rPr>
        <w:t xml:space="preserve"> </w:t>
      </w:r>
      <w:r>
        <w:rPr>
          <w:rFonts w:ascii="OVLSPD+Helvetica" w:hAnsi="Calibri" w:eastAsiaTheme="minorEastAsia" w:cstheme="minorBidi"/>
          <w:color w:val="6F7073"/>
          <w:spacing w:val="-2"/>
          <w:sz w:val="16"/>
          <w:szCs w:val="22"/>
          <w:lang w:val="en-US" w:eastAsia="en-US" w:bidi="ar-SA"/>
        </w:rPr>
        <w:t>119/339</w:t>
      </w:r>
      <w:r>
        <w:rPr>
          <w:rFonts w:ascii="OVLSPD+Helvetica" w:hAnsi="Calibri" w:eastAsiaTheme="minorEastAsia" w:cstheme="minorBidi"/>
          <w:color w:val="6F7073"/>
          <w:spacing w:val="2"/>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661</w:t>
      </w:r>
      <w:r>
        <w:rPr>
          <w:rFonts w:ascii="OVLSPD+Helvetica" w:hAnsi="Calibri" w:eastAsiaTheme="minorEastAsia" w:cstheme="minorBidi"/>
          <w:color w:val="6F7073"/>
          <w:spacing w:val="16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127/424</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805</w:t>
      </w:r>
      <w:r>
        <w:rPr>
          <w:rFonts w:ascii="OVLSPD+Helvetica" w:hAnsi="Calibri" w:eastAsiaTheme="minorEastAsia" w:cstheme="minorBidi"/>
          <w:color w:val="6F7073"/>
          <w:spacing w:val="10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144/593</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1059</w:t>
      </w:r>
      <w:r>
        <w:rPr>
          <w:rFonts w:ascii="OVLSPD+Helvetica" w:hAnsi="Calibri" w:eastAsiaTheme="minorEastAsia" w:cstheme="minorBidi"/>
          <w:color w:val="6F7073"/>
          <w:spacing w:val="5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212/678</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1356</w:t>
      </w:r>
      <w:r>
        <w:rPr>
          <w:rFonts w:ascii="OVLSPD+Helvetica" w:hAnsi="Calibri" w:eastAsiaTheme="minorEastAsia" w:cstheme="minorBidi"/>
          <w:color w:val="6F7073"/>
          <w:spacing w:val="5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254/847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1695</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6F7073"/>
          <w:sz w:val="16"/>
          <w:szCs w:val="22"/>
          <w:lang w:val="en-US" w:eastAsia="en-US" w:bidi="ar-SA"/>
        </w:rPr>
        <w:t>燃料温度</w:t>
      </w:r>
      <w:r>
        <w:rPr>
          <w:rFonts w:ascii="MingLiU" w:hAnsi="Calibri" w:eastAsiaTheme="minorEastAsia" w:cstheme="minorBidi"/>
          <w:color w:val="6F7073"/>
          <w:spacing w:val="584"/>
          <w:sz w:val="16"/>
          <w:szCs w:val="22"/>
          <w:lang w:val="en-US" w:eastAsia="en-US" w:bidi="ar-SA"/>
        </w:rPr>
        <w:t xml:space="preserve"> </w:t>
      </w:r>
      <w:r>
        <w:rPr>
          <w:rFonts w:ascii="MingLiU" w:hAnsi="MingLiU" w:eastAsiaTheme="minorEastAsia" w:cs="MingLiU"/>
          <w:color w:val="6F7073"/>
          <w:sz w:val="16"/>
          <w:szCs w:val="22"/>
          <w:lang w:val="en-US" w:eastAsia="en-US" w:bidi="ar-SA"/>
        </w:rPr>
        <w:t>最大</w:t>
      </w:r>
      <w:r>
        <w:rPr>
          <w:rFonts w:ascii="PVJNNJ+KozMinPro-Regular" w:hAnsi="PVJNNJ+KozMinPro-Regular" w:eastAsiaTheme="minorEastAsia" w:cs="PVJNNJ+KozMinPro-Regular"/>
          <w:color w:val="6F7073"/>
          <w:spacing w:val="-90"/>
          <w:sz w:val="16"/>
          <w:szCs w:val="22"/>
          <w:lang w:val="en-US" w:eastAsia="en-US" w:bidi="ar-SA"/>
        </w:rPr>
        <w:t>°</w:t>
      </w:r>
      <w:r>
        <w:rPr>
          <w:rFonts w:ascii="OVLSPD+Helvetica" w:hAnsi="Calibri" w:eastAsiaTheme="minorEastAsia" w:cstheme="minorBidi"/>
          <w:color w:val="6F7073"/>
          <w:sz w:val="16"/>
          <w:szCs w:val="22"/>
          <w:lang w:val="en-US" w:eastAsia="en-US" w:bidi="ar-SA"/>
        </w:rPr>
        <w:t>C</w:t>
      </w:r>
      <w:r>
        <w:rPr>
          <w:rFonts w:ascii="OVLSPD+Helvetica" w:hAnsi="Calibri" w:eastAsiaTheme="minorEastAsia" w:cstheme="minorBidi"/>
          <w:color w:val="6F7073"/>
          <w:spacing w:val="365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50</w:t>
      </w:r>
    </w:p>
    <w:p>
      <w:pPr>
        <w:spacing w:before="0" w:after="0" w:line="226" w:lineRule="exact"/>
        <w:ind w:left="2893"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kWh/kg</w:t>
      </w:r>
      <w:r>
        <w:rPr>
          <w:rFonts w:ascii="OVLSPD+Helvetica" w:hAnsi="Calibri" w:eastAsiaTheme="minorEastAsia" w:cstheme="minorBidi"/>
          <w:color w:val="6F7073"/>
          <w:spacing w:val="3374"/>
          <w:sz w:val="16"/>
          <w:szCs w:val="22"/>
          <w:lang w:val="en-US" w:eastAsia="en-US" w:bidi="ar-SA"/>
        </w:rPr>
        <w:t xml:space="preserve"> </w:t>
      </w:r>
      <w:r>
        <w:rPr>
          <w:rFonts w:ascii="OVLSPD+Helvetica" w:hAnsi="Calibri" w:eastAsiaTheme="minorEastAsia" w:cstheme="minorBidi"/>
          <w:color w:val="6F7073"/>
          <w:spacing w:val="-3"/>
          <w:sz w:val="16"/>
          <w:szCs w:val="22"/>
          <w:lang w:val="en-US" w:eastAsia="en-US" w:bidi="ar-SA"/>
        </w:rPr>
        <w:t>11,1</w:t>
      </w:r>
      <w:r>
        <w:rPr>
          <w:rFonts w:ascii="PVJNNJ+KozMinPro-Regular" w:hAnsi="PVJNNJ+KozMinPro-Regular" w:eastAsiaTheme="minorEastAsia" w:cs="PVJNNJ+KozMinPro-Regular"/>
          <w:color w:val="6F7073"/>
          <w:sz w:val="16"/>
          <w:szCs w:val="22"/>
          <w:lang w:val="en-US" w:eastAsia="en-US" w:bidi="ar-SA"/>
        </w:rPr>
        <w:t>÷</w:t>
      </w:r>
      <w:r>
        <w:rPr>
          <w:rFonts w:ascii="OVLSPD+Helvetica" w:hAnsi="Calibri" w:eastAsiaTheme="minorEastAsia" w:cstheme="minorBidi"/>
          <w:color w:val="6F7073"/>
          <w:spacing w:val="-4"/>
          <w:sz w:val="16"/>
          <w:szCs w:val="22"/>
          <w:lang w:val="en-US" w:eastAsia="en-US" w:bidi="ar-SA"/>
        </w:rPr>
        <w:t>11,3</w:t>
      </w:r>
    </w:p>
    <w:p>
      <w:pPr>
        <w:spacing w:before="0" w:after="0" w:line="170" w:lineRule="exact"/>
        <w:ind w:left="1588"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净热值</w:t>
      </w:r>
    </w:p>
    <w:p>
      <w:pPr>
        <w:spacing w:before="17" w:after="0" w:line="198" w:lineRule="exact"/>
        <w:ind w:left="0"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pacing w:val="284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Kcal/kg</w:t>
      </w:r>
      <w:r>
        <w:rPr>
          <w:rFonts w:ascii="OVLSPD+Helvetica" w:hAnsi="Calibri" w:eastAsiaTheme="minorEastAsia" w:cstheme="minorBidi"/>
          <w:color w:val="6F7073"/>
          <w:spacing w:val="332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9545</w:t>
      </w:r>
      <w:r>
        <w:rPr>
          <w:rFonts w:ascii="PVJNNJ+KozMinPro-Regular" w:hAnsi="PVJNNJ+KozMinPro-Regular" w:eastAsiaTheme="minorEastAsia" w:cs="PVJNNJ+KozMinPro-Regular"/>
          <w:color w:val="6F7073"/>
          <w:sz w:val="16"/>
          <w:szCs w:val="22"/>
          <w:lang w:val="en-US" w:eastAsia="en-US" w:bidi="ar-SA"/>
        </w:rPr>
        <w:t>÷</w:t>
      </w:r>
      <w:r>
        <w:rPr>
          <w:rFonts w:ascii="OVLSPD+Helvetica" w:hAnsi="OVLSPD+Helvetica" w:eastAsiaTheme="minorEastAsia" w:cs="OVLSPD+Helvetica"/>
          <w:color w:val="6F7073"/>
          <w:sz w:val="16"/>
          <w:szCs w:val="22"/>
          <w:lang w:val="en-US" w:eastAsia="en-US" w:bidi="ar-SA"/>
        </w:rPr>
        <w:t>9720</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6F7073"/>
          <w:sz w:val="16"/>
          <w:szCs w:val="22"/>
          <w:lang w:val="en-US" w:eastAsia="en-US" w:bidi="ar-SA"/>
        </w:rPr>
        <w:t>重油</w:t>
      </w:r>
      <w:r>
        <w:rPr>
          <w:rFonts w:ascii="MingLiU" w:hAnsi="Calibri" w:eastAsiaTheme="minorEastAsia" w:cstheme="minorBidi"/>
          <w:color w:val="6F7073"/>
          <w:spacing w:val="2746"/>
          <w:sz w:val="16"/>
          <w:szCs w:val="22"/>
          <w:lang w:val="en-US" w:eastAsia="en-US" w:bidi="ar-SA"/>
        </w:rPr>
        <w:t xml:space="preserve"> </w:t>
      </w:r>
      <w:r>
        <w:rPr>
          <w:rFonts w:ascii="OVLSPD+Helvetica" w:hAnsi="Calibri" w:eastAsiaTheme="minorEastAsia" w:cstheme="minorBidi"/>
          <w:color w:val="6F7073"/>
          <w:spacing w:val="-2"/>
          <w:sz w:val="14"/>
          <w:szCs w:val="22"/>
          <w:vertAlign w:val="superscript"/>
          <w:lang w:val="en-US" w:eastAsia="en-US" w:bidi="ar-SA"/>
        </w:rPr>
        <w:t>2</w:t>
      </w:r>
      <w:r>
        <w:rPr>
          <w:rFonts w:ascii="OVLSPD+Helvetica" w:hAnsi="Calibri" w:eastAsiaTheme="minorEastAsia" w:cstheme="minorBidi"/>
          <w:color w:val="6F7073"/>
          <w:spacing w:val="-6"/>
          <w:sz w:val="16"/>
          <w:szCs w:val="22"/>
          <w:lang w:val="en-US" w:eastAsia="en-US" w:bidi="ar-SA"/>
        </w:rPr>
        <w:t>/s</w:t>
      </w:r>
      <w:r>
        <w:rPr>
          <w:rFonts w:ascii="OVLSPD+Helvetica" w:hAnsi="Calibri" w:eastAsiaTheme="minorEastAsia" w:cstheme="minorBidi"/>
          <w:color w:val="6F7073"/>
          <w:spacing w:val="-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(cSt)</w:t>
      </w:r>
      <w:r>
        <w:rPr>
          <w:rFonts w:ascii="OVLSPD+Helvetica" w:hAnsi="Calibri" w:eastAsiaTheme="minorEastAsia" w:cstheme="minorBidi"/>
          <w:color w:val="6F7073"/>
          <w:spacing w:val="3364"/>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500</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1508"/>
          <w:sz w:val="16"/>
          <w:szCs w:val="22"/>
          <w:lang w:val="en-US" w:eastAsia="en-US" w:bidi="ar-SA"/>
        </w:rPr>
        <w:t xml:space="preserve"> </w:t>
      </w:r>
      <w:r>
        <w:rPr>
          <w:rFonts w:ascii="MingLiU" w:hAnsi="MingLiU" w:eastAsiaTheme="minorEastAsia" w:cs="MingLiU"/>
          <w:color w:val="6F7073"/>
          <w:sz w:val="16"/>
          <w:szCs w:val="22"/>
          <w:lang w:val="en-US" w:eastAsia="en-US" w:bidi="ar-SA"/>
        </w:rPr>
        <w:t>输出功率</w:t>
      </w:r>
      <w:r>
        <w:rPr>
          <w:rFonts w:ascii="MingLiU" w:hAnsi="Calibri" w:eastAsiaTheme="minorEastAsia" w:cstheme="minorBidi"/>
          <w:color w:val="6F7073"/>
          <w:spacing w:val="58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kg/h</w:t>
      </w:r>
      <w:r>
        <w:rPr>
          <w:rFonts w:ascii="OVLSPD+Helvetica" w:hAnsi="Calibri" w:eastAsiaTheme="minorEastAsia" w:cstheme="minorBidi"/>
          <w:color w:val="6F7073"/>
          <w:spacing w:val="58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90/224</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448</w:t>
      </w:r>
      <w:r>
        <w:rPr>
          <w:rFonts w:ascii="OVLSPD+Helvetica" w:hAnsi="Calibri" w:eastAsiaTheme="minorEastAsia" w:cstheme="minorBidi"/>
          <w:color w:val="6F7073"/>
          <w:spacing w:val="20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125/358</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699</w:t>
      </w:r>
      <w:r>
        <w:rPr>
          <w:rFonts w:ascii="OVLSPD+Helvetica" w:hAnsi="Calibri" w:eastAsiaTheme="minorEastAsia" w:cstheme="minorBidi"/>
          <w:color w:val="6F7073"/>
          <w:spacing w:val="15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134/448</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851</w:t>
      </w:r>
      <w:r>
        <w:rPr>
          <w:rFonts w:ascii="OVLSPD+Helvetica" w:hAnsi="Calibri" w:eastAsiaTheme="minorEastAsia" w:cstheme="minorBidi"/>
          <w:color w:val="6F7073"/>
          <w:spacing w:val="10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152/627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pacing w:val="-4"/>
          <w:sz w:val="16"/>
          <w:szCs w:val="22"/>
          <w:lang w:val="en-US" w:eastAsia="en-US" w:bidi="ar-SA"/>
        </w:rPr>
        <w:t>1120</w:t>
      </w:r>
      <w:r>
        <w:rPr>
          <w:rFonts w:ascii="OVLSPD+Helvetica" w:hAnsi="Calibri" w:eastAsiaTheme="minorEastAsia" w:cstheme="minorBidi"/>
          <w:color w:val="6F7073"/>
          <w:spacing w:val="6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224/717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1434</w:t>
      </w:r>
      <w:r>
        <w:rPr>
          <w:rFonts w:ascii="OVLSPD+Helvetica" w:hAnsi="Calibri" w:eastAsiaTheme="minorEastAsia" w:cstheme="minorBidi"/>
          <w:color w:val="6F7073"/>
          <w:spacing w:val="5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269/896</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1792</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1508"/>
          <w:sz w:val="16"/>
          <w:szCs w:val="22"/>
          <w:lang w:val="en-US" w:eastAsia="en-US" w:bidi="ar-SA"/>
        </w:rPr>
        <w:t xml:space="preserve"> </w:t>
      </w:r>
      <w:r>
        <w:rPr>
          <w:rFonts w:ascii="MingLiU" w:hAnsi="MingLiU" w:eastAsiaTheme="minorEastAsia" w:cs="MingLiU"/>
          <w:color w:val="6F7073"/>
          <w:sz w:val="16"/>
          <w:szCs w:val="22"/>
          <w:lang w:val="en-US" w:eastAsia="en-US" w:bidi="ar-SA"/>
        </w:rPr>
        <w:t>燃料温度</w:t>
      </w:r>
      <w:r>
        <w:rPr>
          <w:rFonts w:ascii="MingLiU" w:hAnsi="Calibri" w:eastAsiaTheme="minorEastAsia" w:cstheme="minorBidi"/>
          <w:color w:val="6F7073"/>
          <w:spacing w:val="584"/>
          <w:sz w:val="16"/>
          <w:szCs w:val="22"/>
          <w:lang w:val="en-US" w:eastAsia="en-US" w:bidi="ar-SA"/>
        </w:rPr>
        <w:t xml:space="preserve"> </w:t>
      </w:r>
      <w:r>
        <w:rPr>
          <w:rFonts w:ascii="MingLiU" w:hAnsi="MingLiU" w:eastAsiaTheme="minorEastAsia" w:cs="MingLiU"/>
          <w:color w:val="6F7073"/>
          <w:sz w:val="16"/>
          <w:szCs w:val="22"/>
          <w:lang w:val="en-US" w:eastAsia="en-US" w:bidi="ar-SA"/>
        </w:rPr>
        <w:t>最大</w:t>
      </w:r>
      <w:r>
        <w:rPr>
          <w:rFonts w:ascii="PVJNNJ+KozMinPro-Regular" w:hAnsi="PVJNNJ+KozMinPro-Regular" w:eastAsiaTheme="minorEastAsia" w:cs="PVJNNJ+KozMinPro-Regular"/>
          <w:color w:val="6F7073"/>
          <w:spacing w:val="-90"/>
          <w:sz w:val="16"/>
          <w:szCs w:val="22"/>
          <w:lang w:val="en-US" w:eastAsia="en-US" w:bidi="ar-SA"/>
        </w:rPr>
        <w:t>°</w:t>
      </w:r>
      <w:r>
        <w:rPr>
          <w:rFonts w:ascii="OVLSPD+Helvetica" w:hAnsi="Calibri" w:eastAsiaTheme="minorEastAsia" w:cstheme="minorBidi"/>
          <w:color w:val="6F7073"/>
          <w:sz w:val="16"/>
          <w:szCs w:val="22"/>
          <w:lang w:val="en-US" w:eastAsia="en-US" w:bidi="ar-SA"/>
        </w:rPr>
        <w:t>C</w:t>
      </w:r>
      <w:r>
        <w:rPr>
          <w:rFonts w:ascii="OVLSPD+Helvetica" w:hAnsi="Calibri" w:eastAsiaTheme="minorEastAsia" w:cstheme="minorBidi"/>
          <w:color w:val="6F7073"/>
          <w:spacing w:val="361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140</w:t>
      </w:r>
    </w:p>
    <w:p>
      <w:pPr>
        <w:spacing w:before="0" w:after="0" w:line="226" w:lineRule="exact"/>
        <w:ind w:left="1588"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pacing w:val="-3"/>
          <w:sz w:val="16"/>
          <w:szCs w:val="22"/>
          <w:lang w:val="en-US" w:eastAsia="en-US" w:bidi="ar-SA"/>
        </w:rPr>
        <w:t>50</w:t>
      </w:r>
      <w:r>
        <w:rPr>
          <w:rFonts w:ascii="PVJNNJ+KozMinPro-Regular" w:hAnsi="PVJNNJ+KozMinPro-Regular" w:eastAsiaTheme="minorEastAsia" w:cs="PVJNNJ+KozMinPro-Regular"/>
          <w:color w:val="6F7073"/>
          <w:spacing w:val="-90"/>
          <w:sz w:val="16"/>
          <w:szCs w:val="22"/>
          <w:lang w:val="en-US" w:eastAsia="en-US" w:bidi="ar-SA"/>
        </w:rPr>
        <w:t>°</w:t>
      </w:r>
      <w:r>
        <w:rPr>
          <w:rFonts w:ascii="OVLSPD+Helvetica" w:hAnsi="Calibri" w:eastAsiaTheme="minorEastAsia" w:cstheme="minorBidi"/>
          <w:color w:val="6F7073"/>
          <w:sz w:val="16"/>
          <w:szCs w:val="22"/>
          <w:lang w:val="en-US" w:eastAsia="en-US" w:bidi="ar-SA"/>
        </w:rPr>
        <w:t>C</w:t>
      </w:r>
      <w:r>
        <w:rPr>
          <w:rFonts w:ascii="MingLiU" w:hAnsi="MingLiU" w:eastAsiaTheme="minorEastAsia" w:cs="MingLiU"/>
          <w:color w:val="6F7073"/>
          <w:sz w:val="16"/>
          <w:szCs w:val="22"/>
          <w:lang w:val="en-US" w:eastAsia="en-US" w:bidi="ar-SA"/>
        </w:rPr>
        <w:t>时的粘度</w:t>
      </w:r>
      <w:r>
        <w:rPr>
          <w:rFonts w:ascii="MingLiU" w:hAnsi="Calibri" w:eastAsiaTheme="minorEastAsia" w:cstheme="minorBidi"/>
          <w:color w:val="6F7073"/>
          <w:spacing w:val="227"/>
          <w:sz w:val="16"/>
          <w:szCs w:val="22"/>
          <w:lang w:val="en-US" w:eastAsia="en-US" w:bidi="ar-SA"/>
        </w:rPr>
        <w:t xml:space="preserve"> </w:t>
      </w:r>
      <w:r>
        <w:rPr>
          <w:rFonts w:ascii="OVLSPD+Helvetica" w:hAnsi="Calibri" w:eastAsiaTheme="minorEastAsia" w:cstheme="minorBidi"/>
          <w:color w:val="6F7073"/>
          <w:spacing w:val="-6"/>
          <w:sz w:val="16"/>
          <w:szCs w:val="22"/>
          <w:lang w:val="en-US" w:eastAsia="en-US" w:bidi="ar-SA"/>
        </w:rPr>
        <w:t>mm</w:t>
      </w:r>
    </w:p>
    <w:p>
      <w:pPr>
        <w:spacing w:before="397" w:after="0" w:line="198" w:lineRule="exact"/>
        <w:ind w:left="0"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雾化压力</w:t>
      </w:r>
      <w:r>
        <w:rPr>
          <w:rFonts w:ascii="MingLiU" w:hAnsi="Calibri" w:eastAsiaTheme="minorEastAsia" w:cstheme="minorBidi"/>
          <w:color w:val="6F7073"/>
          <w:spacing w:val="21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bar</w:t>
      </w:r>
      <w:r>
        <w:rPr>
          <w:rFonts w:ascii="OVLSPD+Helvetica" w:hAnsi="Calibri" w:eastAsiaTheme="minorEastAsia" w:cstheme="minorBidi"/>
          <w:color w:val="6F7073"/>
          <w:spacing w:val="379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25</w:t>
      </w:r>
      <w:r>
        <w:rPr>
          <w:rFonts w:ascii="PVJNNJ+KozMinPro-Regular" w:hAnsi="PVJNNJ+KozMinPro-Regular" w:eastAsiaTheme="minorEastAsia" w:cs="PVJNNJ+KozMinPro-Regular"/>
          <w:color w:val="6F7073"/>
          <w:sz w:val="16"/>
          <w:szCs w:val="22"/>
          <w:lang w:val="en-US" w:eastAsia="en-US" w:bidi="ar-SA"/>
        </w:rPr>
        <w:t>÷</w:t>
      </w:r>
      <w:r>
        <w:rPr>
          <w:rFonts w:ascii="OVLSPD+Helvetica" w:hAnsi="OVLSPD+Helvetica" w:eastAsiaTheme="minorEastAsia" w:cs="OVLSPD+Helvetica"/>
          <w:color w:val="6F7073"/>
          <w:sz w:val="16"/>
          <w:szCs w:val="22"/>
          <w:lang w:val="en-US" w:eastAsia="en-US" w:bidi="ar-SA"/>
        </w:rPr>
        <w:t>30</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1508"/>
          <w:sz w:val="16"/>
          <w:szCs w:val="22"/>
          <w:lang w:val="en-US" w:eastAsia="en-US" w:bidi="ar-SA"/>
        </w:rPr>
        <w:t xml:space="preserve"> </w:t>
      </w:r>
      <w:r>
        <w:rPr>
          <w:rFonts w:ascii="MingLiU" w:hAnsi="MingLiU" w:eastAsiaTheme="minorEastAsia" w:cs="MingLiU"/>
          <w:color w:val="6F7073"/>
          <w:sz w:val="16"/>
          <w:szCs w:val="22"/>
          <w:lang w:val="en-US" w:eastAsia="en-US" w:bidi="ar-SA"/>
        </w:rPr>
        <w:t>净热值</w:t>
      </w:r>
      <w:r>
        <w:rPr>
          <w:rFonts w:ascii="MingLiU" w:hAnsi="Calibri" w:eastAsiaTheme="minorEastAsia" w:cstheme="minorBidi"/>
          <w:color w:val="6F7073"/>
          <w:spacing w:val="74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kWh/kg</w:t>
      </w:r>
      <w:r>
        <w:rPr>
          <w:rFonts w:ascii="OVLSPD+Helvetica" w:hAnsi="Calibri" w:eastAsiaTheme="minorEastAsia" w:cstheme="minorBidi"/>
          <w:color w:val="6F7073"/>
          <w:spacing w:val="366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w:t>
      </w:r>
    </w:p>
    <w:p>
      <w:pPr>
        <w:spacing w:before="19" w:after="0" w:line="175" w:lineRule="exact"/>
        <w:ind w:left="44"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G20</w:t>
      </w:r>
      <w:r>
        <w:rPr>
          <w:rFonts w:ascii="OVLSPD+Helvetica" w:hAnsi="Calibri" w:eastAsiaTheme="minorEastAsia" w:cstheme="minorBidi"/>
          <w:color w:val="6F7073"/>
          <w:spacing w:val="1197"/>
          <w:sz w:val="16"/>
          <w:szCs w:val="22"/>
          <w:lang w:val="en-US" w:eastAsia="en-US" w:bidi="ar-SA"/>
        </w:rPr>
        <w:t xml:space="preserve"> </w:t>
      </w:r>
      <w:r>
        <w:rPr>
          <w:rFonts w:ascii="MingLiU" w:hAnsi="MingLiU" w:eastAsiaTheme="minorEastAsia" w:cs="MingLiU"/>
          <w:color w:val="6F7073"/>
          <w:sz w:val="16"/>
          <w:szCs w:val="22"/>
          <w:lang w:val="en-US" w:eastAsia="en-US" w:bidi="ar-SA"/>
        </w:rPr>
        <w:t>密度</w:t>
      </w:r>
      <w:r>
        <w:rPr>
          <w:rFonts w:ascii="MingLiU" w:hAnsi="Calibri" w:eastAsiaTheme="minorEastAsia" w:cstheme="minorBidi"/>
          <w:color w:val="6F7073"/>
          <w:spacing w:val="508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0,71</w:t>
      </w:r>
    </w:p>
    <w:p>
      <w:pPr>
        <w:spacing w:before="19" w:after="34" w:line="175" w:lineRule="exact"/>
        <w:ind w:left="1588"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燃气流量</w:t>
      </w:r>
      <w:r>
        <w:rPr>
          <w:rFonts w:ascii="MingLiU" w:hAnsi="Calibri" w:eastAsiaTheme="minorEastAsia" w:cstheme="minorBidi"/>
          <w:color w:val="6F7073"/>
          <w:spacing w:val="58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Nm</w:t>
      </w:r>
      <w:r>
        <w:rPr>
          <w:rFonts w:ascii="OVLSPD+Helvetica" w:hAnsi="Calibri" w:eastAsiaTheme="minorEastAsia" w:cstheme="minorBidi"/>
          <w:color w:val="6F7073"/>
          <w:spacing w:val="2"/>
          <w:sz w:val="14"/>
          <w:szCs w:val="22"/>
          <w:vertAlign w:val="superscript"/>
          <w:lang w:val="en-US" w:eastAsia="en-US" w:bidi="ar-SA"/>
        </w:rPr>
        <w:t>3</w:t>
      </w:r>
      <w:r>
        <w:rPr>
          <w:rFonts w:ascii="OVLSPD+Helvetica" w:hAnsi="Calibri" w:eastAsiaTheme="minorEastAsia" w:cstheme="minorBidi"/>
          <w:color w:val="6F7073"/>
          <w:sz w:val="16"/>
          <w:szCs w:val="22"/>
          <w:lang w:val="en-US" w:eastAsia="en-US" w:bidi="ar-SA"/>
        </w:rPr>
        <w:t>/h</w:t>
      </w:r>
      <w:r>
        <w:rPr>
          <w:rFonts w:ascii="OVLSPD+Helvetica" w:hAnsi="Calibri" w:eastAsiaTheme="minorEastAsia" w:cstheme="minorBidi"/>
          <w:color w:val="6F7073"/>
          <w:spacing w:val="4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100/250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500</w:t>
      </w:r>
      <w:r>
        <w:rPr>
          <w:rFonts w:ascii="OVLSPD+Helvetica" w:hAnsi="Calibri" w:eastAsiaTheme="minorEastAsia" w:cstheme="minorBidi"/>
          <w:color w:val="6F7073"/>
          <w:spacing w:val="16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140/400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780</w:t>
      </w:r>
      <w:r>
        <w:rPr>
          <w:rFonts w:ascii="OVLSPD+Helvetica" w:hAnsi="Calibri" w:eastAsiaTheme="minorEastAsia" w:cstheme="minorBidi"/>
          <w:color w:val="6F7073"/>
          <w:spacing w:val="15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150/500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950</w:t>
      </w:r>
      <w:r>
        <w:rPr>
          <w:rFonts w:ascii="OVLSPD+Helvetica" w:hAnsi="Calibri" w:eastAsiaTheme="minorEastAsia" w:cstheme="minorBidi"/>
          <w:color w:val="6F7073"/>
          <w:spacing w:val="10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170/700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1250</w:t>
      </w:r>
      <w:r>
        <w:rPr>
          <w:rFonts w:ascii="OVLSPD+Helvetica" w:hAnsi="Calibri" w:eastAsiaTheme="minorEastAsia" w:cstheme="minorBidi"/>
          <w:color w:val="6F7073"/>
          <w:spacing w:val="5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250/800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1600</w:t>
      </w:r>
      <w:r>
        <w:rPr>
          <w:rFonts w:ascii="OVLSPD+Helvetica" w:hAnsi="Calibri" w:eastAsiaTheme="minorEastAsia" w:cstheme="minorBidi"/>
          <w:color w:val="6F7073"/>
          <w:spacing w:val="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300/1000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2000</w:t>
      </w:r>
    </w:p>
    <w:tbl>
      <w:tblPr>
        <w:tblStyle w:val="TableNormal"/>
        <w:tblW w:w="0" w:type="auto"/>
        <w:jc w:val="left"/>
        <w:tblInd w:w="0" w:type="dxa"/>
        <w:tblCellMar>
          <w:left w:w="0" w:type="dxa"/>
          <w:right w:w="0" w:type="dxa"/>
        </w:tblCellMar>
        <w:tblLook w:val="04A0"/>
      </w:tblPr>
      <w:tblGrid>
        <w:gridCol w:w="44"/>
        <w:gridCol w:w="1524"/>
        <w:gridCol w:w="20"/>
        <w:gridCol w:w="9241"/>
      </w:tblGrid>
      <w:tr>
        <w:tblPrEx>
          <w:tblW w:w="0" w:type="auto"/>
          <w:jc w:val="left"/>
          <w:tblInd w:w="0" w:type="dxa"/>
          <w:tblCellMar>
            <w:left w:w="0" w:type="dxa"/>
            <w:right w:w="0" w:type="dxa"/>
          </w:tblCellMar>
          <w:tblLook w:val="04A0"/>
        </w:tblPrEx>
        <w:trPr>
          <w:trHeight w:val="760"/>
          <w:jc w:val="left"/>
        </w:trPr>
        <w:tc>
          <w:tcPr>
            <w:tcW w:w="44" w:type="dxa"/>
            <w:noWrap w:val="0"/>
            <w:textDirection w:val="lrTb"/>
            <w:tcFitText w:val="0"/>
            <w:vAlign w:val="top"/>
          </w:tcPr>
          <w:p>
            <w:pPr>
              <w:spacing w:before="0" w:after="0" w:line="0" w:lineRule="atLeast"/>
              <w:ind w:left="0" w:right="0" w:firstLine="0"/>
              <w:jc w:val="left"/>
              <w:rPr>
                <w:rFonts w:ascii="OVLSPD+Helvetica" w:hAnsi="Calibri"/>
                <w:color w:val="000000"/>
                <w:sz w:val="16"/>
                <w:szCs w:val="22"/>
                <w:lang w:val="en-US" w:eastAsia="en-US" w:bidi="ar-SA"/>
              </w:rPr>
            </w:pPr>
          </w:p>
        </w:tc>
        <w:tc>
          <w:tcPr>
            <w:tcW w:w="1524" w:type="dxa"/>
            <w:noWrap w:val="0"/>
            <w:textDirection w:val="lrTb"/>
            <w:tcFitText w:val="0"/>
            <w:vAlign w:val="top"/>
          </w:tcPr>
          <w:p>
            <w:pPr>
              <w:spacing w:before="203" w:after="0" w:line="160" w:lineRule="exact"/>
              <w:ind w:left="0"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G25</w:t>
            </w:r>
          </w:p>
        </w:tc>
        <w:tc>
          <w:tcPr>
            <w:tcW w:w="20" w:type="dxa"/>
            <w:noWrap w:val="0"/>
            <w:textDirection w:val="lrTb"/>
            <w:tcFitText w:val="0"/>
            <w:vAlign w:val="top"/>
          </w:tcPr>
          <w:p>
            <w:pPr>
              <w:spacing w:before="0" w:after="0" w:line="0" w:lineRule="atLeast"/>
              <w:ind w:left="0" w:right="0" w:firstLine="0"/>
              <w:jc w:val="left"/>
              <w:rPr>
                <w:rFonts w:ascii="OVLSPD+Helvetica" w:hAnsi="Calibri"/>
                <w:color w:val="000000"/>
                <w:sz w:val="16"/>
                <w:szCs w:val="22"/>
                <w:lang w:val="en-US" w:eastAsia="en-US" w:bidi="ar-SA"/>
              </w:rPr>
            </w:pPr>
          </w:p>
        </w:tc>
        <w:tc>
          <w:tcPr>
            <w:tcW w:w="9241" w:type="dxa"/>
            <w:noWrap w:val="0"/>
            <w:textDirection w:val="lrTb"/>
            <w:tcFitText w:val="0"/>
            <w:vAlign w:val="top"/>
          </w:tcPr>
          <w:p>
            <w:pPr>
              <w:spacing w:before="0" w:after="0" w:line="160" w:lineRule="exact"/>
              <w:ind w:left="0"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净热值</w:t>
            </w:r>
            <w:r>
              <w:rPr>
                <w:rFonts w:ascii="MingLiU" w:hAnsi="Calibri" w:eastAsiaTheme="minorEastAsia" w:cstheme="minorBidi"/>
                <w:color w:val="6F7073"/>
                <w:spacing w:val="496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8,6</w:t>
            </w:r>
          </w:p>
          <w:p>
            <w:pPr>
              <w:spacing w:before="34" w:after="0" w:line="160" w:lineRule="exact"/>
              <w:ind w:left="0"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密度</w:t>
            </w:r>
            <w:r>
              <w:rPr>
                <w:rFonts w:ascii="MingLiU" w:hAnsi="Calibri" w:eastAsiaTheme="minorEastAsia" w:cstheme="minorBidi"/>
                <w:color w:val="6F7073"/>
                <w:spacing w:val="508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0,78</w:t>
            </w:r>
          </w:p>
          <w:p>
            <w:pPr>
              <w:spacing w:before="34" w:after="0" w:line="160" w:lineRule="exact"/>
              <w:ind w:left="0"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燃气流量</w:t>
            </w:r>
            <w:r>
              <w:rPr>
                <w:rFonts w:ascii="MingLiU" w:hAnsi="Calibri" w:eastAsiaTheme="minorEastAsia" w:cstheme="minorBidi"/>
                <w:color w:val="6F7073"/>
                <w:spacing w:val="58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Nm</w:t>
            </w:r>
            <w:r>
              <w:rPr>
                <w:rFonts w:ascii="OVLSPD+Helvetica" w:hAnsi="Calibri" w:eastAsiaTheme="minorEastAsia" w:cstheme="minorBidi"/>
                <w:color w:val="6F7073"/>
                <w:spacing w:val="2"/>
                <w:sz w:val="14"/>
                <w:szCs w:val="22"/>
                <w:vertAlign w:val="superscript"/>
                <w:lang w:val="en-US" w:eastAsia="en-US" w:bidi="ar-SA"/>
              </w:rPr>
              <w:t>3</w:t>
            </w:r>
            <w:r>
              <w:rPr>
                <w:rFonts w:ascii="OVLSPD+Helvetica" w:hAnsi="Calibri" w:eastAsiaTheme="minorEastAsia" w:cstheme="minorBidi"/>
                <w:color w:val="6F7073"/>
                <w:sz w:val="16"/>
                <w:szCs w:val="22"/>
                <w:lang w:val="en-US" w:eastAsia="en-US" w:bidi="ar-SA"/>
              </w:rPr>
              <w:t>/h</w:t>
            </w:r>
            <w:r>
              <w:rPr>
                <w:rFonts w:ascii="OVLSPD+Helvetica" w:hAnsi="Calibri" w:eastAsiaTheme="minorEastAsia" w:cstheme="minorBidi"/>
                <w:color w:val="6F7073"/>
                <w:spacing w:val="410"/>
                <w:sz w:val="16"/>
                <w:szCs w:val="22"/>
                <w:lang w:val="en-US" w:eastAsia="en-US" w:bidi="ar-SA"/>
              </w:rPr>
              <w:t xml:space="preserve"> </w:t>
            </w:r>
            <w:r>
              <w:rPr>
                <w:rFonts w:ascii="OVLSPD+Helvetica" w:hAnsi="Calibri" w:eastAsiaTheme="minorEastAsia" w:cstheme="minorBidi"/>
                <w:color w:val="6F7073"/>
                <w:spacing w:val="-2"/>
                <w:sz w:val="16"/>
                <w:szCs w:val="22"/>
                <w:lang w:val="en-US" w:eastAsia="en-US" w:bidi="ar-SA"/>
              </w:rPr>
              <w:t>116/291</w:t>
            </w:r>
            <w:r>
              <w:rPr>
                <w:rFonts w:ascii="OVLSPD+Helvetica" w:hAnsi="Calibri" w:eastAsiaTheme="minorEastAsia" w:cstheme="minorBidi"/>
                <w:color w:val="6F7073"/>
                <w:spacing w:val="2"/>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581</w:t>
            </w:r>
            <w:r>
              <w:rPr>
                <w:rFonts w:ascii="OVLSPD+Helvetica" w:hAnsi="Calibri" w:eastAsiaTheme="minorEastAsia" w:cstheme="minorBidi"/>
                <w:color w:val="6F7073"/>
                <w:spacing w:val="16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163/465</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907</w:t>
            </w:r>
            <w:r>
              <w:rPr>
                <w:rFonts w:ascii="OVLSPD+Helvetica" w:hAnsi="Calibri" w:eastAsiaTheme="minorEastAsia" w:cstheme="minorBidi"/>
                <w:color w:val="6F7073"/>
                <w:spacing w:val="11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174/581</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pacing w:val="-4"/>
                <w:sz w:val="16"/>
                <w:szCs w:val="22"/>
                <w:lang w:val="en-US" w:eastAsia="en-US" w:bidi="ar-SA"/>
              </w:rPr>
              <w:t>1105</w:t>
            </w:r>
            <w:r>
              <w:rPr>
                <w:rFonts w:ascii="OVLSPD+Helvetica" w:hAnsi="Calibri" w:eastAsiaTheme="minorEastAsia" w:cstheme="minorBidi"/>
                <w:color w:val="6F7073"/>
                <w:spacing w:val="6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194/814</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1453</w:t>
            </w:r>
            <w:r>
              <w:rPr>
                <w:rFonts w:ascii="OVLSPD+Helvetica" w:hAnsi="Calibri" w:eastAsiaTheme="minorEastAsia" w:cstheme="minorBidi"/>
                <w:color w:val="6F7073"/>
                <w:spacing w:val="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291/930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-1860</w:t>
            </w:r>
            <w:r>
              <w:rPr>
                <w:rFonts w:ascii="OVLSPD+Helvetica" w:hAnsi="Calibri" w:eastAsiaTheme="minorEastAsia" w:cstheme="minorBidi"/>
                <w:color w:val="6F7073"/>
                <w:spacing w:val="34"/>
                <w:sz w:val="16"/>
                <w:szCs w:val="22"/>
                <w:lang w:val="en-US" w:eastAsia="en-US" w:bidi="ar-SA"/>
              </w:rPr>
              <w:t xml:space="preserve"> </w:t>
            </w:r>
            <w:r>
              <w:rPr>
                <w:rFonts w:ascii="OVLSPD+Helvetica" w:hAnsi="Calibri" w:eastAsiaTheme="minorEastAsia" w:cstheme="minorBidi"/>
                <w:color w:val="6F7073"/>
                <w:spacing w:val="-2"/>
                <w:sz w:val="16"/>
                <w:szCs w:val="22"/>
                <w:lang w:val="en-US" w:eastAsia="en-US" w:bidi="ar-SA"/>
              </w:rPr>
              <w:t>349/1163</w:t>
            </w:r>
            <w:r>
              <w:rPr>
                <w:rFonts w:ascii="OVLSPD+Helvetica" w:hAnsi="Calibri" w:eastAsiaTheme="minorEastAsia" w:cstheme="minorBidi"/>
                <w:color w:val="6F7073"/>
                <w:spacing w:val="2"/>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2326</w:t>
            </w:r>
          </w:p>
          <w:p>
            <w:pPr>
              <w:spacing w:before="0" w:after="0" w:line="198" w:lineRule="exact"/>
              <w:ind w:left="0"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净热值</w:t>
            </w:r>
            <w:r>
              <w:rPr>
                <w:rFonts w:ascii="MingLiU" w:hAnsi="Calibri" w:eastAsiaTheme="minorEastAsia" w:cstheme="minorBidi"/>
                <w:color w:val="6F7073"/>
                <w:spacing w:val="492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25,8</w:t>
            </w:r>
          </w:p>
        </w:tc>
      </w:tr>
    </w:tbl>
    <w:p>
      <w:pPr>
        <w:spacing w:before="34" w:after="0" w:line="197" w:lineRule="exact"/>
        <w:ind w:left="44" w:right="0" w:firstLine="0"/>
        <w:jc w:val="left"/>
        <w:rPr>
          <w:rFonts w:ascii="MingLiU" w:hAnsi="Calibri"/>
          <w:color w:val="000000"/>
          <w:sz w:val="16"/>
          <w:szCs w:val="22"/>
          <w:lang w:val="en-US" w:eastAsia="en-US" w:bidi="ar-SA"/>
        </w:rPr>
      </w:pPr>
      <w:r>
        <w:rPr>
          <w:rFonts w:ascii="OVLSPD+Helvetica" w:hAnsi="Calibri" w:eastAsiaTheme="minorEastAsia" w:cstheme="minorBidi"/>
          <w:color w:val="6F7073"/>
          <w:spacing w:val="-4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LPG</w:t>
      </w:r>
      <w:r>
        <w:rPr>
          <w:rFonts w:ascii="OVLSPD+Helvetica" w:hAnsi="Calibri" w:eastAsiaTheme="minorEastAsia" w:cstheme="minorBidi"/>
          <w:color w:val="6F7073"/>
          <w:spacing w:val="1179"/>
          <w:sz w:val="16"/>
          <w:szCs w:val="22"/>
          <w:lang w:val="en-US" w:eastAsia="en-US" w:bidi="ar-SA"/>
        </w:rPr>
        <w:t xml:space="preserve"> </w:t>
      </w:r>
      <w:r>
        <w:rPr>
          <w:rFonts w:ascii="MingLiU" w:hAnsi="MingLiU" w:eastAsiaTheme="minorEastAsia" w:cs="MingLiU"/>
          <w:color w:val="6F7073"/>
          <w:sz w:val="16"/>
          <w:szCs w:val="22"/>
          <w:lang w:val="en-US" w:eastAsia="en-US" w:bidi="ar-SA"/>
        </w:rPr>
        <w:t>密度</w:t>
      </w:r>
      <w:r>
        <w:rPr>
          <w:rFonts w:ascii="MingLiU" w:hAnsi="Calibri" w:eastAsiaTheme="minorEastAsia" w:cstheme="minorBidi"/>
          <w:color w:val="6F7073"/>
          <w:spacing w:val="5080"/>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2,02</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1464"/>
          <w:sz w:val="16"/>
          <w:szCs w:val="22"/>
          <w:lang w:val="en-US" w:eastAsia="en-US" w:bidi="ar-SA"/>
        </w:rPr>
        <w:t xml:space="preserve"> </w:t>
      </w:r>
      <w:r>
        <w:rPr>
          <w:rFonts w:ascii="MingLiU" w:hAnsi="MingLiU" w:eastAsiaTheme="minorEastAsia" w:cs="MingLiU"/>
          <w:color w:val="6F7073"/>
          <w:sz w:val="16"/>
          <w:szCs w:val="22"/>
          <w:lang w:val="en-US" w:eastAsia="en-US" w:bidi="ar-SA"/>
        </w:rPr>
        <w:t>燃气流量</w:t>
      </w:r>
      <w:r>
        <w:rPr>
          <w:rFonts w:ascii="MingLiU" w:hAnsi="Calibri" w:eastAsiaTheme="minorEastAsia" w:cstheme="minorBidi"/>
          <w:color w:val="6F7073"/>
          <w:spacing w:val="58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Nm</w:t>
      </w:r>
      <w:r>
        <w:rPr>
          <w:rFonts w:ascii="OVLSPD+Helvetica" w:hAnsi="Calibri" w:eastAsiaTheme="minorEastAsia" w:cstheme="minorBidi"/>
          <w:color w:val="6F7073"/>
          <w:spacing w:val="2"/>
          <w:sz w:val="14"/>
          <w:szCs w:val="22"/>
          <w:vertAlign w:val="superscript"/>
          <w:lang w:val="en-US" w:eastAsia="en-US" w:bidi="ar-SA"/>
        </w:rPr>
        <w:t>3</w:t>
      </w:r>
      <w:r>
        <w:rPr>
          <w:rFonts w:ascii="OVLSPD+Helvetica" w:hAnsi="Calibri" w:eastAsiaTheme="minorEastAsia" w:cstheme="minorBidi"/>
          <w:color w:val="6F7073"/>
          <w:sz w:val="16"/>
          <w:szCs w:val="22"/>
          <w:lang w:val="en-US" w:eastAsia="en-US" w:bidi="ar-SA"/>
        </w:rPr>
        <w:t>/h</w:t>
      </w:r>
      <w:r>
        <w:rPr>
          <w:rFonts w:ascii="OVLSPD+Helvetica" w:hAnsi="Calibri" w:eastAsiaTheme="minorEastAsia" w:cstheme="minorBidi"/>
          <w:color w:val="6F7073"/>
          <w:spacing w:val="49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39/97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194</w:t>
      </w:r>
      <w:r>
        <w:rPr>
          <w:rFonts w:ascii="OVLSPD+Helvetica" w:hAnsi="Calibri" w:eastAsiaTheme="minorEastAsia" w:cstheme="minorBidi"/>
          <w:color w:val="6F7073"/>
          <w:spacing w:val="29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54/155</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302</w:t>
      </w:r>
      <w:r>
        <w:rPr>
          <w:rFonts w:ascii="OVLSPD+Helvetica" w:hAnsi="Calibri" w:eastAsiaTheme="minorEastAsia" w:cstheme="minorBidi"/>
          <w:color w:val="6F7073"/>
          <w:spacing w:val="24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58/194</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368</w:t>
      </w:r>
      <w:r>
        <w:rPr>
          <w:rFonts w:ascii="OVLSPD+Helvetica" w:hAnsi="Calibri" w:eastAsiaTheme="minorEastAsia" w:cstheme="minorBidi"/>
          <w:color w:val="6F7073"/>
          <w:spacing w:val="25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66/271</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-484</w:t>
      </w:r>
      <w:r>
        <w:rPr>
          <w:rFonts w:ascii="OVLSPD+Helvetica" w:hAnsi="Calibri" w:eastAsiaTheme="minorEastAsia" w:cstheme="minorBidi"/>
          <w:color w:val="6F7073"/>
          <w:spacing w:val="25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97/310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620</w:t>
      </w:r>
      <w:r>
        <w:rPr>
          <w:rFonts w:ascii="OVLSPD+Helvetica" w:hAnsi="Calibri" w:eastAsiaTheme="minorEastAsia" w:cstheme="minorBidi"/>
          <w:color w:val="6F7073"/>
          <w:spacing w:val="190"/>
          <w:sz w:val="16"/>
          <w:szCs w:val="22"/>
          <w:lang w:val="en-US" w:eastAsia="en-US" w:bidi="ar-SA"/>
        </w:rPr>
        <w:t xml:space="preserve"> </w:t>
      </w:r>
      <w:r>
        <w:rPr>
          <w:rFonts w:ascii="OVLSPD+Helvetica" w:hAnsi="Calibri" w:eastAsiaTheme="minorEastAsia" w:cstheme="minorBidi"/>
          <w:color w:val="6F7073"/>
          <w:spacing w:val="-2"/>
          <w:sz w:val="16"/>
          <w:szCs w:val="22"/>
          <w:lang w:val="en-US" w:eastAsia="en-US" w:bidi="ar-SA"/>
        </w:rPr>
        <w:t>116/388</w:t>
      </w:r>
      <w:r>
        <w:rPr>
          <w:rFonts w:ascii="OVLSPD+Helvetica" w:hAnsi="Calibri" w:eastAsiaTheme="minorEastAsia" w:cstheme="minorBidi"/>
          <w:color w:val="6F7073"/>
          <w:spacing w:val="2"/>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775</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E1001A"/>
          <w:sz w:val="16"/>
          <w:szCs w:val="22"/>
          <w:lang w:val="en-US" w:eastAsia="en-US" w:bidi="ar-SA"/>
        </w:rPr>
        <w:t>电气参数</w:t>
      </w:r>
    </w:p>
    <w:p>
      <w:pPr>
        <w:spacing w:before="0" w:after="0" w:line="200" w:lineRule="exact"/>
        <w:ind w:left="44" w:right="2492"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电源</w:t>
      </w:r>
      <w:r>
        <w:rPr>
          <w:rFonts w:ascii="MingLiU" w:hAnsi="Calibri" w:eastAsiaTheme="minorEastAsia" w:cstheme="minorBidi"/>
          <w:color w:val="6F7073"/>
          <w:spacing w:val="244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Ph/Hz/V</w:t>
      </w:r>
      <w:r>
        <w:rPr>
          <w:rFonts w:ascii="OVLSPD+Helvetica" w:hAnsi="Calibri" w:eastAsiaTheme="minorEastAsia" w:cstheme="minorBidi"/>
          <w:color w:val="6F7073"/>
          <w:spacing w:val="222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1/50-60/230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MingLiU" w:hAnsi="MingLiU" w:eastAsiaTheme="minorEastAsia" w:cs="MingLiU"/>
          <w:color w:val="6F7073"/>
          <w:sz w:val="16"/>
          <w:szCs w:val="22"/>
          <w:lang w:val="en-US" w:eastAsia="en-US" w:bidi="ar-SA"/>
        </w:rPr>
        <w:t>若需要可提供</w:t>
      </w:r>
      <w:r>
        <w:rPr>
          <w:rFonts w:ascii="OVLSPD+Helvetica" w:hAnsi="Calibri" w:eastAsiaTheme="minorEastAsia" w:cstheme="minorBidi"/>
          <w:color w:val="6F7073"/>
          <w:spacing w:val="-1"/>
          <w:sz w:val="16"/>
          <w:szCs w:val="22"/>
          <w:lang w:val="en-US" w:eastAsia="en-US" w:bidi="ar-SA"/>
        </w:rPr>
        <w:t>1/50-60/110</w:t>
      </w:r>
      <w:r>
        <w:rPr>
          <w:rFonts w:ascii="OVLSPD+Helvetica" w:hAnsi="Calibri" w:eastAsiaTheme="minorEastAsia" w:cstheme="minorBidi"/>
          <w:color w:val="6F7073"/>
          <w:spacing w:val="1"/>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58"/>
          <w:sz w:val="16"/>
          <w:szCs w:val="22"/>
          <w:lang w:val="en-US" w:eastAsia="en-US" w:bidi="ar-SA"/>
        </w:rPr>
        <w:t xml:space="preserve"> </w:t>
      </w:r>
      <w:r>
        <w:rPr>
          <w:rFonts w:ascii="MingLiU" w:hAnsi="MingLiU" w:eastAsiaTheme="minorEastAsia" w:cs="MingLiU"/>
          <w:color w:val="6F7073"/>
          <w:sz w:val="16"/>
          <w:szCs w:val="22"/>
          <w:lang w:val="en-US" w:eastAsia="en-US" w:bidi="ar-SA"/>
        </w:rPr>
        <w:t>控制盒</w:t>
      </w:r>
      <w:r>
        <w:rPr>
          <w:rFonts w:ascii="MingLiU" w:hAnsi="Calibri" w:eastAsiaTheme="minorEastAsia" w:cstheme="minorBidi"/>
          <w:color w:val="6F7073"/>
          <w:spacing w:val="2266"/>
          <w:sz w:val="16"/>
          <w:szCs w:val="22"/>
          <w:lang w:val="en-US" w:eastAsia="en-US" w:bidi="ar-SA"/>
        </w:rPr>
        <w:t xml:space="preserve"> </w:t>
      </w:r>
      <w:r>
        <w:rPr>
          <w:rFonts w:ascii="MingLiU" w:hAnsi="MingLiU" w:eastAsiaTheme="minorEastAsia" w:cs="MingLiU"/>
          <w:color w:val="6F7073"/>
          <w:sz w:val="16"/>
          <w:szCs w:val="22"/>
          <w:lang w:val="en-US" w:eastAsia="en-US" w:bidi="ar-SA"/>
        </w:rPr>
        <w:t>型号</w:t>
      </w:r>
      <w:r>
        <w:rPr>
          <w:rFonts w:ascii="MingLiU" w:hAnsi="Calibri" w:eastAsiaTheme="minorEastAsia" w:cstheme="minorBidi"/>
          <w:color w:val="6F7073"/>
          <w:spacing w:val="1051"/>
          <w:sz w:val="16"/>
          <w:szCs w:val="22"/>
          <w:lang w:val="en-US" w:eastAsia="en-US" w:bidi="ar-SA"/>
        </w:rPr>
        <w:t xml:space="preserve"> </w:t>
      </w:r>
      <w:r>
        <w:rPr>
          <w:rFonts w:ascii="OVLSPD+Helvetica" w:hAnsi="Calibri" w:eastAsiaTheme="minorEastAsia" w:cstheme="minorBidi"/>
          <w:color w:val="6F7073"/>
          <w:spacing w:val="-5"/>
          <w:sz w:val="15"/>
          <w:szCs w:val="22"/>
          <w:lang w:val="en-US" w:eastAsia="en-US" w:bidi="ar-SA"/>
        </w:rPr>
        <w:t>LFL</w:t>
      </w:r>
      <w:r>
        <w:rPr>
          <w:rFonts w:ascii="OVLSPD+Helvetica" w:hAnsi="Calibri" w:eastAsiaTheme="minorEastAsia" w:cstheme="minorBidi"/>
          <w:color w:val="6F7073"/>
          <w:spacing w:val="-20"/>
          <w:sz w:val="15"/>
          <w:szCs w:val="22"/>
          <w:lang w:val="en-US" w:eastAsia="en-US" w:bidi="ar-SA"/>
        </w:rPr>
        <w:t xml:space="preserve"> </w:t>
      </w:r>
      <w:r>
        <w:rPr>
          <w:rFonts w:ascii="OVLSPD+Helvetica" w:hAnsi="Calibri" w:eastAsiaTheme="minorEastAsia" w:cstheme="minorBidi"/>
          <w:color w:val="6F7073"/>
          <w:spacing w:val="-6"/>
          <w:sz w:val="15"/>
          <w:szCs w:val="22"/>
          <w:lang w:val="en-US" w:eastAsia="en-US" w:bidi="ar-SA"/>
        </w:rPr>
        <w:t>1.333</w:t>
      </w:r>
      <w:r>
        <w:rPr>
          <w:rFonts w:ascii="OVLSPD+Helvetica" w:hAnsi="Calibri" w:eastAsiaTheme="minorEastAsia" w:cstheme="minorBidi"/>
          <w:color w:val="6F7073"/>
          <w:spacing w:val="-8"/>
          <w:sz w:val="15"/>
          <w:szCs w:val="22"/>
          <w:lang w:val="en-US" w:eastAsia="en-US" w:bidi="ar-SA"/>
        </w:rPr>
        <w:t xml:space="preserve"> </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pacing w:val="-5"/>
          <w:sz w:val="15"/>
          <w:szCs w:val="22"/>
          <w:lang w:val="en-US" w:eastAsia="en-US" w:bidi="ar-SA"/>
        </w:rPr>
        <w:t>LFL</w:t>
      </w:r>
      <w:r>
        <w:rPr>
          <w:rFonts w:ascii="OVLSPD+Helvetica" w:hAnsi="Calibri" w:eastAsiaTheme="minorEastAsia" w:cstheme="minorBidi"/>
          <w:color w:val="6F7073"/>
          <w:spacing w:val="-20"/>
          <w:sz w:val="15"/>
          <w:szCs w:val="22"/>
          <w:lang w:val="en-US" w:eastAsia="en-US" w:bidi="ar-SA"/>
        </w:rPr>
        <w:t xml:space="preserve"> </w:t>
      </w:r>
      <w:r>
        <w:rPr>
          <w:rFonts w:ascii="OVLSPD+Helvetica" w:hAnsi="Calibri" w:eastAsiaTheme="minorEastAsia" w:cstheme="minorBidi"/>
          <w:color w:val="6F7073"/>
          <w:spacing w:val="-6"/>
          <w:sz w:val="15"/>
          <w:szCs w:val="22"/>
          <w:lang w:val="en-US" w:eastAsia="en-US" w:bidi="ar-SA"/>
        </w:rPr>
        <w:t>1.335</w:t>
      </w:r>
      <w:r>
        <w:rPr>
          <w:rFonts w:ascii="OVLSPD+Helvetica" w:hAnsi="Calibri" w:eastAsiaTheme="minorEastAsia" w:cstheme="minorBidi"/>
          <w:color w:val="6F7073"/>
          <w:spacing w:val="-8"/>
          <w:sz w:val="15"/>
          <w:szCs w:val="22"/>
          <w:lang w:val="en-US" w:eastAsia="en-US" w:bidi="ar-SA"/>
        </w:rPr>
        <w:t xml:space="preserve"> </w:t>
      </w:r>
      <w:r>
        <w:rPr>
          <w:rFonts w:ascii="OVLSPD+Helvetica" w:hAnsi="Calibri" w:eastAsiaTheme="minorEastAsia" w:cstheme="minorBidi"/>
          <w:color w:val="6F7073"/>
          <w:spacing w:val="-7"/>
          <w:sz w:val="15"/>
          <w:szCs w:val="22"/>
          <w:lang w:val="en-US" w:eastAsia="en-US" w:bidi="ar-SA"/>
        </w:rPr>
        <w:t>(</w:t>
      </w:r>
      <w:r>
        <w:rPr>
          <w:rFonts w:ascii="MingLiU" w:hAnsi="MingLiU" w:eastAsiaTheme="minorEastAsia" w:cs="MingLiU"/>
          <w:color w:val="6F7073"/>
          <w:spacing w:val="-9"/>
          <w:sz w:val="15"/>
          <w:szCs w:val="22"/>
          <w:lang w:val="en-US" w:eastAsia="en-US" w:bidi="ar-SA"/>
        </w:rPr>
        <w:t>间歇工作</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pacing w:val="-8"/>
          <w:sz w:val="15"/>
          <w:szCs w:val="22"/>
          <w:lang w:val="en-US" w:eastAsia="en-US" w:bidi="ar-SA"/>
        </w:rPr>
        <w:t>LGK</w:t>
      </w:r>
      <w:r>
        <w:rPr>
          <w:rFonts w:ascii="OVLSPD+Helvetica" w:hAnsi="Calibri" w:eastAsiaTheme="minorEastAsia" w:cstheme="minorBidi"/>
          <w:color w:val="6F7073"/>
          <w:spacing w:val="-7"/>
          <w:sz w:val="15"/>
          <w:szCs w:val="22"/>
          <w:lang w:val="en-US" w:eastAsia="en-US" w:bidi="ar-SA"/>
        </w:rPr>
        <w:t xml:space="preserve"> </w:t>
      </w:r>
      <w:r>
        <w:rPr>
          <w:rFonts w:ascii="OVLSPD+Helvetica" w:hAnsi="Calibri" w:eastAsiaTheme="minorEastAsia" w:cstheme="minorBidi"/>
          <w:color w:val="6F7073"/>
          <w:spacing w:val="-7"/>
          <w:sz w:val="15"/>
          <w:szCs w:val="22"/>
          <w:lang w:val="en-US" w:eastAsia="en-US" w:bidi="ar-SA"/>
        </w:rPr>
        <w:t>16</w:t>
      </w:r>
      <w:r>
        <w:rPr>
          <w:rFonts w:ascii="OVLSPD+Helvetica" w:hAnsi="Calibri" w:eastAsiaTheme="minorEastAsia" w:cstheme="minorBidi"/>
          <w:color w:val="6F7073"/>
          <w:spacing w:val="-7"/>
          <w:sz w:val="15"/>
          <w:szCs w:val="22"/>
          <w:lang w:val="en-US" w:eastAsia="en-US" w:bidi="ar-SA"/>
        </w:rPr>
        <w:t xml:space="preserve"> </w:t>
      </w:r>
      <w:r>
        <w:rPr>
          <w:rFonts w:ascii="OVLSPD+Helvetica" w:hAnsi="Calibri" w:eastAsiaTheme="minorEastAsia" w:cstheme="minorBidi"/>
          <w:color w:val="6F7073"/>
          <w:spacing w:val="-7"/>
          <w:sz w:val="15"/>
          <w:szCs w:val="22"/>
          <w:lang w:val="en-US" w:eastAsia="en-US" w:bidi="ar-SA"/>
        </w:rPr>
        <w:t>(</w:t>
      </w:r>
      <w:r>
        <w:rPr>
          <w:rFonts w:ascii="MingLiU" w:hAnsi="MingLiU" w:eastAsiaTheme="minorEastAsia" w:cs="MingLiU"/>
          <w:color w:val="6F7073"/>
          <w:spacing w:val="-9"/>
          <w:sz w:val="15"/>
          <w:szCs w:val="22"/>
          <w:lang w:val="en-US" w:eastAsia="en-US" w:bidi="ar-SA"/>
        </w:rPr>
        <w:t>连续工作</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pacing w:val="-7"/>
          <w:sz w:val="15"/>
          <w:szCs w:val="22"/>
          <w:lang w:val="en-US" w:eastAsia="en-US" w:bidi="ar-SA"/>
        </w:rPr>
        <w:t>Mini</w:t>
      </w:r>
      <w:r>
        <w:rPr>
          <w:rFonts w:ascii="OVLSPD+Helvetica" w:hAnsi="Calibri" w:eastAsiaTheme="minorEastAsia" w:cstheme="minorBidi"/>
          <w:color w:val="6F7073"/>
          <w:spacing w:val="-6"/>
          <w:sz w:val="15"/>
          <w:szCs w:val="22"/>
          <w:lang w:val="en-US" w:eastAsia="en-US" w:bidi="ar-SA"/>
        </w:rPr>
        <w:t xml:space="preserve"> </w:t>
      </w:r>
      <w:r>
        <w:rPr>
          <w:rFonts w:ascii="OVLSPD+Helvetica" w:hAnsi="Calibri" w:eastAsiaTheme="minorEastAsia" w:cstheme="minorBidi"/>
          <w:color w:val="6F7073"/>
          <w:spacing w:val="-8"/>
          <w:sz w:val="15"/>
          <w:szCs w:val="22"/>
          <w:lang w:val="en-US" w:eastAsia="en-US" w:bidi="ar-SA"/>
        </w:rPr>
        <w:t>MK5</w:t>
      </w:r>
      <w:r>
        <w:rPr>
          <w:rFonts w:ascii="OVLSPD+Helvetica" w:hAnsi="Calibri" w:eastAsiaTheme="minorEastAsia" w:cstheme="minorBidi"/>
          <w:color w:val="6F7073"/>
          <w:spacing w:val="-6"/>
          <w:sz w:val="15"/>
          <w:szCs w:val="22"/>
          <w:lang w:val="en-US" w:eastAsia="en-US" w:bidi="ar-SA"/>
        </w:rPr>
        <w:t xml:space="preserve"> </w:t>
      </w:r>
      <w:r>
        <w:rPr>
          <w:rFonts w:ascii="OVLSPD+Helvetica" w:hAnsi="Calibri" w:eastAsiaTheme="minorEastAsia" w:cstheme="minorBidi"/>
          <w:color w:val="6F7073"/>
          <w:spacing w:val="-8"/>
          <w:sz w:val="15"/>
          <w:szCs w:val="22"/>
          <w:lang w:val="en-US" w:eastAsia="en-US" w:bidi="ar-SA"/>
        </w:rPr>
        <w:t>EVO</w:t>
      </w:r>
      <w:r>
        <w:rPr>
          <w:rFonts w:ascii="OVLSPD+Helvetica" w:hAnsi="Calibri" w:eastAsiaTheme="minorEastAsia" w:cstheme="minorBidi"/>
          <w:color w:val="6F7073"/>
          <w:spacing w:val="-7"/>
          <w:sz w:val="15"/>
          <w:szCs w:val="22"/>
          <w:lang w:val="en-US" w:eastAsia="en-US" w:bidi="ar-SA"/>
        </w:rPr>
        <w:t xml:space="preserve"> </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pacing w:val="-7"/>
          <w:sz w:val="15"/>
          <w:szCs w:val="22"/>
          <w:lang w:val="en-US" w:eastAsia="en-US" w:bidi="ar-SA"/>
        </w:rPr>
        <w:t>Mini</w:t>
      </w:r>
      <w:r>
        <w:rPr>
          <w:rFonts w:ascii="OVLSPD+Helvetica" w:hAnsi="Calibri" w:eastAsiaTheme="minorEastAsia" w:cstheme="minorBidi"/>
          <w:color w:val="6F7073"/>
          <w:spacing w:val="-6"/>
          <w:sz w:val="15"/>
          <w:szCs w:val="22"/>
          <w:lang w:val="en-US" w:eastAsia="en-US" w:bidi="ar-SA"/>
        </w:rPr>
        <w:t xml:space="preserve"> </w:t>
      </w:r>
      <w:r>
        <w:rPr>
          <w:rFonts w:ascii="OVLSPD+Helvetica" w:hAnsi="Calibri" w:eastAsiaTheme="minorEastAsia" w:cstheme="minorBidi"/>
          <w:color w:val="6F7073"/>
          <w:spacing w:val="-8"/>
          <w:sz w:val="15"/>
          <w:szCs w:val="22"/>
          <w:lang w:val="en-US" w:eastAsia="en-US" w:bidi="ar-SA"/>
        </w:rPr>
        <w:t>MK6</w:t>
      </w:r>
      <w:r>
        <w:rPr>
          <w:rFonts w:ascii="OVLSPD+Helvetica" w:hAnsi="Calibri" w:eastAsiaTheme="minorEastAsia" w:cstheme="minorBidi"/>
          <w:color w:val="6F7073"/>
          <w:spacing w:val="-6"/>
          <w:sz w:val="15"/>
          <w:szCs w:val="22"/>
          <w:lang w:val="en-US" w:eastAsia="en-US" w:bidi="ar-SA"/>
        </w:rPr>
        <w:t xml:space="preserve"> </w:t>
      </w:r>
      <w:r>
        <w:rPr>
          <w:rFonts w:ascii="OVLSPD+Helvetica" w:hAnsi="Calibri" w:eastAsiaTheme="minorEastAsia" w:cstheme="minorBidi"/>
          <w:color w:val="6F7073"/>
          <w:sz w:val="15"/>
          <w:szCs w:val="22"/>
          <w:lang w:val="en-US" w:eastAsia="en-US" w:bidi="ar-SA"/>
        </w:rPr>
        <w:t>-</w:t>
      </w:r>
      <w:r>
        <w:rPr>
          <w:rFonts w:ascii="OVLSPD+Helvetica" w:hAnsi="Calibri" w:eastAsiaTheme="minorEastAsia" w:cstheme="minorBidi"/>
          <w:color w:val="6F7073"/>
          <w:spacing w:val="-13"/>
          <w:sz w:val="15"/>
          <w:szCs w:val="22"/>
          <w:lang w:val="en-US" w:eastAsia="en-US" w:bidi="ar-SA"/>
        </w:rPr>
        <w:t xml:space="preserve"> </w:t>
      </w:r>
      <w:r>
        <w:rPr>
          <w:rFonts w:ascii="OVLSPD+Helvetica" w:hAnsi="Calibri" w:eastAsiaTheme="minorEastAsia" w:cstheme="minorBidi"/>
          <w:color w:val="6F7073"/>
          <w:spacing w:val="-8"/>
          <w:sz w:val="15"/>
          <w:szCs w:val="22"/>
          <w:lang w:val="en-US" w:eastAsia="en-US" w:bidi="ar-SA"/>
        </w:rPr>
        <w:t>MK</w:t>
      </w:r>
      <w:r>
        <w:rPr>
          <w:rFonts w:ascii="OVLSPD+Helvetica" w:hAnsi="Calibri" w:eastAsiaTheme="minorEastAsia" w:cstheme="minorBidi"/>
          <w:color w:val="6F7073"/>
          <w:spacing w:val="-6"/>
          <w:sz w:val="15"/>
          <w:szCs w:val="22"/>
          <w:lang w:val="en-US" w:eastAsia="en-US" w:bidi="ar-SA"/>
        </w:rPr>
        <w:t xml:space="preserve"> </w:t>
      </w:r>
      <w:r>
        <w:rPr>
          <w:rFonts w:ascii="OVLSPD+Helvetica" w:hAnsi="Calibri" w:eastAsiaTheme="minorEastAsia" w:cstheme="minorBidi"/>
          <w:color w:val="6F7073"/>
          <w:sz w:val="16"/>
          <w:szCs w:val="22"/>
          <w:lang w:val="en-US" w:eastAsia="en-US" w:bidi="ar-SA"/>
        </w:rPr>
        <w:t>6</w:t>
      </w:r>
      <w:r>
        <w:rPr>
          <w:rFonts w:ascii="OVLSPD+Helvetica" w:hAnsi="Calibri" w:eastAsiaTheme="minorEastAsia" w:cstheme="minorBidi"/>
          <w:color w:val="6F7073"/>
          <w:spacing w:val="-13"/>
          <w:sz w:val="16"/>
          <w:szCs w:val="22"/>
          <w:lang w:val="en-US" w:eastAsia="en-US" w:bidi="ar-SA"/>
        </w:rPr>
        <w:t xml:space="preserve"> </w:t>
      </w:r>
      <w:r>
        <w:rPr>
          <w:rFonts w:ascii="OVLSPD+Helvetica" w:hAnsi="OVLSPD+Helvetica" w:eastAsiaTheme="minorEastAsia" w:cs="OVLSPD+Helvetica"/>
          <w:color w:val="6F7073"/>
          <w:spacing w:val="-6"/>
          <w:sz w:val="16"/>
          <w:szCs w:val="22"/>
          <w:lang w:val="en-US" w:eastAsia="en-US" w:bidi="ar-SA"/>
        </w:rPr>
        <w:t>EVO</w:t>
      </w:r>
      <w:r>
        <w:rPr>
          <w:rFonts w:ascii="OVLSPD+Helvetica" w:hAnsi="OVLSPD+Helvetica" w:eastAsiaTheme="minorEastAsia" w:cs="OVLSPD+Helvetica"/>
          <w:color w:val="6F7073"/>
          <w:spacing w:val="-6"/>
          <w:sz w:val="16"/>
          <w:szCs w:val="22"/>
          <w:lang w:val="en-US" w:eastAsia="en-US" w:bidi="ar-SA"/>
        </w:rPr>
        <w:cr/>
      </w:r>
      <w:r>
        <w:rPr>
          <w:rFonts w:ascii="MingLiU" w:hAnsi="Calibri" w:eastAsiaTheme="minorEastAsia" w:cstheme="minorBidi"/>
          <w:color w:val="6F7073"/>
          <w:spacing w:val="-61"/>
          <w:sz w:val="16"/>
          <w:szCs w:val="22"/>
          <w:lang w:val="en-US" w:eastAsia="en-US" w:bidi="ar-SA"/>
        </w:rPr>
        <w:t xml:space="preserve"> </w:t>
      </w:r>
      <w:r>
        <w:rPr>
          <w:rFonts w:ascii="MingLiU" w:hAnsi="MingLiU" w:eastAsiaTheme="minorEastAsia" w:cs="MingLiU"/>
          <w:color w:val="6F7073"/>
          <w:spacing w:val="-13"/>
          <w:sz w:val="16"/>
          <w:szCs w:val="22"/>
          <w:lang w:val="en-US" w:eastAsia="en-US" w:bidi="ar-SA"/>
        </w:rPr>
        <w:t>控制电源</w:t>
      </w:r>
      <w:r>
        <w:rPr>
          <w:rFonts w:ascii="MingLiU" w:hAnsi="Calibri" w:eastAsiaTheme="minorEastAsia" w:cstheme="minorBidi"/>
          <w:color w:val="6F7073"/>
          <w:spacing w:val="216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kW</w:t>
      </w:r>
      <w:r>
        <w:rPr>
          <w:rFonts w:ascii="OVLSPD+Helvetica" w:hAnsi="Calibri" w:eastAsiaTheme="minorEastAsia" w:cstheme="minorBidi"/>
          <w:color w:val="6F7073"/>
          <w:spacing w:val="3901"/>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 xml:space="preserve">0.63 </w:t>
      </w:r>
      <w:r>
        <w:rPr>
          <w:rFonts w:ascii="MingLiU" w:hAnsi="MingLiU" w:eastAsiaTheme="minorEastAsia" w:cs="MingLiU"/>
          <w:color w:val="6F7073"/>
          <w:sz w:val="16"/>
          <w:szCs w:val="22"/>
          <w:lang w:val="en-US" w:eastAsia="en-US" w:bidi="ar-SA"/>
        </w:rPr>
        <w:t>总电源</w:t>
      </w:r>
      <w:r>
        <w:rPr>
          <w:rFonts w:ascii="MingLiU" w:hAnsi="Calibri" w:eastAsiaTheme="minorEastAsia" w:cstheme="minorBidi"/>
          <w:color w:val="6F7073"/>
          <w:spacing w:val="228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A</w:t>
      </w:r>
      <w:r>
        <w:rPr>
          <w:rFonts w:ascii="OVLSPD+Helvetica" w:hAnsi="Calibri" w:eastAsiaTheme="minorEastAsia" w:cstheme="minorBidi"/>
          <w:color w:val="6F7073"/>
          <w:spacing w:val="388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5,7</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6F7073"/>
          <w:sz w:val="16"/>
          <w:szCs w:val="22"/>
          <w:lang w:val="en-US" w:eastAsia="en-US" w:bidi="ar-SA"/>
        </w:rPr>
        <w:t>电气保护等级</w:t>
      </w:r>
      <w:r>
        <w:rPr>
          <w:rFonts w:ascii="MingLiU" w:hAnsi="Calibri" w:eastAsiaTheme="minorEastAsia" w:cstheme="minorBidi"/>
          <w:color w:val="6F7073"/>
          <w:spacing w:val="180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IP</w:t>
      </w:r>
      <w:r>
        <w:rPr>
          <w:rFonts w:ascii="OVLSPD+Helvetica" w:hAnsi="Calibri" w:eastAsiaTheme="minorEastAsia" w:cstheme="minorBidi"/>
          <w:color w:val="6F7073"/>
          <w:spacing w:val="4047"/>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54</w:t>
      </w:r>
      <w:r>
        <w:rPr>
          <w:rFonts w:ascii="OVLSPD+Helvetica" w:hAnsi="OVLSPD+Helvetica" w:eastAsiaTheme="minorEastAsia" w:cs="OVLSPD+Helvetica"/>
          <w:color w:val="6F7073"/>
          <w:sz w:val="16"/>
          <w:szCs w:val="22"/>
          <w:lang w:val="en-US" w:eastAsia="en-US" w:bidi="ar-SA"/>
        </w:rPr>
        <w:cr/>
      </w:r>
      <w:r>
        <w:rPr>
          <w:rFonts w:ascii="OVLSPD+Helvetica" w:hAnsi="Calibri" w:eastAsiaTheme="minorEastAsia" w:cstheme="minorBidi"/>
          <w:color w:val="6F7073"/>
          <w:spacing w:val="28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V1</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V2</w:t>
      </w:r>
      <w:r>
        <w:rPr>
          <w:rFonts w:ascii="OVLSPD+Helvetica" w:hAnsi="Calibri" w:eastAsiaTheme="minorEastAsia" w:cstheme="minorBidi"/>
          <w:color w:val="6F7073"/>
          <w:spacing w:val="3216"/>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230</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V</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1x8</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KV</w:t>
      </w:r>
    </w:p>
    <w:p>
      <w:pPr>
        <w:spacing w:before="0" w:after="0" w:line="170" w:lineRule="exact"/>
        <w:ind w:left="4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点火变压器</w:t>
      </w:r>
    </w:p>
    <w:p>
      <w:pPr>
        <w:spacing w:before="0" w:after="0" w:line="199" w:lineRule="exact"/>
        <w:ind w:left="44" w:right="0" w:firstLine="0"/>
        <w:jc w:val="left"/>
        <w:rPr>
          <w:rFonts w:ascii="MingLiU" w:hAnsi="Calibri"/>
          <w:color w:val="000000"/>
          <w:sz w:val="16"/>
          <w:szCs w:val="22"/>
          <w:lang w:val="en-US" w:eastAsia="en-US" w:bidi="ar-SA"/>
        </w:rPr>
      </w:pPr>
      <w:r>
        <w:rPr>
          <w:rFonts w:ascii="OVLSPD+Helvetica" w:hAnsi="Calibri" w:eastAsiaTheme="minorEastAsia" w:cstheme="minorBidi"/>
          <w:color w:val="6F7073"/>
          <w:spacing w:val="28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I1</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I2</w:t>
      </w:r>
      <w:r>
        <w:rPr>
          <w:rFonts w:ascii="OVLSPD+Helvetica" w:hAnsi="Calibri" w:eastAsiaTheme="minorEastAsia" w:cstheme="minorBidi"/>
          <w:color w:val="6F7073"/>
          <w:spacing w:val="342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1,4A</w:t>
      </w:r>
      <w:r>
        <w:rPr>
          <w:rFonts w:ascii="OVLSPD+Helvetica" w:hAnsi="Calibri" w:eastAsiaTheme="minorEastAsia" w:cstheme="minorBidi"/>
          <w:color w:val="6F7073"/>
          <w:spacing w:val="-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30</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mA</w:t>
      </w:r>
      <w:r>
        <w:rPr>
          <w:rFonts w:ascii="OVLSPD+Helvetica" w:hAnsi="OVLSPD+Helvetica" w:eastAsiaTheme="minorEastAsia" w:cs="OVLSPD+Helvetica"/>
          <w:color w:val="6F7073"/>
          <w:sz w:val="16"/>
          <w:szCs w:val="22"/>
          <w:lang w:val="en-US" w:eastAsia="en-US" w:bidi="ar-SA"/>
        </w:rPr>
        <w:cr/>
      </w:r>
      <w:r>
        <w:rPr>
          <w:rFonts w:ascii="MingLiU" w:hAnsi="Calibri" w:eastAsiaTheme="minorEastAsia" w:cstheme="minorBidi"/>
          <w:color w:val="6F7073"/>
          <w:spacing w:val="-80"/>
          <w:sz w:val="16"/>
          <w:szCs w:val="22"/>
          <w:lang w:val="en-US" w:eastAsia="en-US" w:bidi="ar-SA"/>
        </w:rPr>
        <w:t xml:space="preserve"> </w:t>
      </w:r>
      <w:r>
        <w:rPr>
          <w:rFonts w:ascii="MingLiU" w:hAnsi="MingLiU" w:eastAsiaTheme="minorEastAsia" w:cs="MingLiU"/>
          <w:color w:val="6F7073"/>
          <w:sz w:val="16"/>
          <w:szCs w:val="22"/>
          <w:lang w:val="en-US" w:eastAsia="en-US" w:bidi="ar-SA"/>
        </w:rPr>
        <w:t>运行方式</w:t>
      </w:r>
      <w:r>
        <w:rPr>
          <w:rFonts w:ascii="MingLiU" w:hAnsi="Calibri" w:eastAsiaTheme="minorEastAsia" w:cstheme="minorBidi"/>
          <w:color w:val="6F7073"/>
          <w:spacing w:val="4749"/>
          <w:sz w:val="16"/>
          <w:szCs w:val="22"/>
          <w:lang w:val="en-US" w:eastAsia="en-US" w:bidi="ar-SA"/>
        </w:rPr>
        <w:t xml:space="preserve"> </w:t>
      </w:r>
      <w:r>
        <w:rPr>
          <w:rFonts w:ascii="MingLiU" w:hAnsi="MingLiU" w:eastAsiaTheme="minorEastAsia" w:cs="MingLiU"/>
          <w:color w:val="6F7073"/>
          <w:sz w:val="16"/>
          <w:szCs w:val="22"/>
          <w:lang w:val="en-US" w:eastAsia="en-US" w:bidi="ar-SA"/>
        </w:rPr>
        <w:t>间歇</w:t>
      </w:r>
      <w:r>
        <w:rPr>
          <w:rFonts w:ascii="OVLSPD+Helvetica" w:hAnsi="Calibri" w:eastAsiaTheme="minorEastAsia" w:cstheme="minorBidi"/>
          <w:color w:val="6F7073"/>
          <w:sz w:val="16"/>
          <w:szCs w:val="22"/>
          <w:lang w:val="en-US" w:eastAsia="en-US" w:bidi="ar-SA"/>
        </w:rPr>
        <w:t>(24</w:t>
      </w:r>
      <w:r>
        <w:rPr>
          <w:rFonts w:ascii="MingLiU" w:hAnsi="MingLiU" w:eastAsiaTheme="minorEastAsia" w:cs="MingLiU"/>
          <w:color w:val="6F7073"/>
          <w:sz w:val="16"/>
          <w:szCs w:val="22"/>
          <w:lang w:val="en-US" w:eastAsia="en-US" w:bidi="ar-SA"/>
        </w:rPr>
        <w:t>小时须停一次</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MingLiU" w:hAnsi="MingLiU" w:eastAsiaTheme="minorEastAsia" w:cs="MingLiU"/>
          <w:color w:val="6F7073"/>
          <w:sz w:val="16"/>
          <w:szCs w:val="22"/>
          <w:lang w:val="en-US" w:eastAsia="en-US" w:bidi="ar-SA"/>
        </w:rPr>
        <w:t>或连续</w:t>
      </w:r>
      <w:r>
        <w:rPr>
          <w:rFonts w:ascii="OVLSPD+Helvetica" w:hAnsi="Calibri" w:eastAsiaTheme="minorEastAsia" w:cstheme="minorBidi"/>
          <w:color w:val="6F7073"/>
          <w:sz w:val="16"/>
          <w:szCs w:val="22"/>
          <w:lang w:val="en-US" w:eastAsia="en-US" w:bidi="ar-SA"/>
        </w:rPr>
        <w:t>(72</w:t>
      </w:r>
      <w:r>
        <w:rPr>
          <w:rFonts w:ascii="MingLiU" w:hAnsi="MingLiU" w:eastAsiaTheme="minorEastAsia" w:cs="MingLiU"/>
          <w:color w:val="6F7073"/>
          <w:sz w:val="16"/>
          <w:szCs w:val="22"/>
          <w:lang w:val="en-US" w:eastAsia="en-US" w:bidi="ar-SA"/>
        </w:rPr>
        <w:t>小时须停一次</w:t>
      </w:r>
      <w:r>
        <w:rPr>
          <w:rFonts w:ascii="OVLSPD+Helvetica" w:hAnsi="OVLSPD+Helvetica" w:eastAsiaTheme="minorEastAsia" w:cs="OVLSPD+Helvetica"/>
          <w:color w:val="6F7073"/>
          <w:sz w:val="16"/>
          <w:szCs w:val="22"/>
          <w:lang w:val="en-US" w:eastAsia="en-US" w:bidi="ar-SA"/>
        </w:rPr>
        <w:t>)</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E1001A"/>
          <w:sz w:val="16"/>
          <w:szCs w:val="22"/>
          <w:lang w:val="en-US" w:eastAsia="en-US" w:bidi="ar-SA"/>
        </w:rPr>
        <w:t>排放等级</w:t>
      </w:r>
    </w:p>
    <w:p>
      <w:pPr>
        <w:spacing w:before="2" w:after="0" w:line="198" w:lineRule="exact"/>
        <w:ind w:left="44" w:right="0" w:firstLine="0"/>
        <w:jc w:val="left"/>
        <w:rPr>
          <w:rFonts w:ascii="MingLiU" w:hAnsi="Calibri"/>
          <w:color w:val="000000"/>
          <w:sz w:val="16"/>
          <w:szCs w:val="22"/>
          <w:lang w:val="en-US" w:eastAsia="en-US" w:bidi="ar-SA"/>
        </w:rPr>
      </w:pPr>
      <w:r>
        <w:rPr>
          <w:rFonts w:ascii="OVLSPD+Helvetica" w:hAnsi="Calibri" w:eastAsiaTheme="minorEastAsia" w:cstheme="minorBidi"/>
          <w:color w:val="6F7073"/>
          <w:spacing w:val="149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CO</w:t>
      </w:r>
      <w:r>
        <w:rPr>
          <w:rFonts w:ascii="OVLSPD+Helvetica" w:hAnsi="Calibri" w:eastAsiaTheme="minorEastAsia" w:cstheme="minorBidi"/>
          <w:color w:val="6F7073"/>
          <w:spacing w:val="102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350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&lt;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pacing w:val="-6"/>
          <w:sz w:val="16"/>
          <w:szCs w:val="22"/>
          <w:lang w:val="en-US" w:eastAsia="en-US" w:bidi="ar-SA"/>
        </w:rPr>
        <w:t>110</w:t>
      </w:r>
      <w:r>
        <w:rPr>
          <w:rFonts w:ascii="OVLSPD+Helvetica" w:hAnsi="OVLSPD+Helvetica" w:eastAsiaTheme="minorEastAsia" w:cs="OVLSPD+Helvetica"/>
          <w:color w:val="6F7073"/>
          <w:spacing w:val="-6"/>
          <w:sz w:val="16"/>
          <w:szCs w:val="22"/>
          <w:lang w:val="en-US" w:eastAsia="en-US" w:bidi="ar-SA"/>
        </w:rPr>
        <w:cr/>
      </w:r>
      <w:r>
        <w:rPr>
          <w:rFonts w:ascii="MingLiU" w:hAnsi="MingLiU" w:eastAsiaTheme="minorEastAsia" w:cs="MingLiU"/>
          <w:color w:val="6F7073"/>
          <w:sz w:val="16"/>
          <w:szCs w:val="22"/>
          <w:lang w:val="en-US" w:eastAsia="en-US" w:bidi="ar-SA"/>
        </w:rPr>
        <w:t>柴油</w:t>
      </w:r>
      <w:r>
        <w:rPr>
          <w:rFonts w:ascii="MingLiU" w:hAnsi="Calibri" w:eastAsiaTheme="minorEastAsia" w:cstheme="minorBidi"/>
          <w:color w:val="6F7073"/>
          <w:spacing w:val="1144"/>
          <w:sz w:val="16"/>
          <w:szCs w:val="22"/>
          <w:lang w:val="en-US" w:eastAsia="en-US" w:bidi="ar-SA"/>
        </w:rPr>
        <w:t xml:space="preserve"> </w:t>
      </w:r>
      <w:r>
        <w:rPr>
          <w:rFonts w:ascii="MingLiU" w:hAnsi="MingLiU" w:eastAsiaTheme="minorEastAsia" w:cs="MingLiU"/>
          <w:color w:val="6F7073"/>
          <w:sz w:val="16"/>
          <w:szCs w:val="22"/>
          <w:lang w:val="en-US" w:eastAsia="en-US" w:bidi="ar-SA"/>
        </w:rPr>
        <w:t>黑度</w:t>
      </w:r>
      <w:r>
        <w:rPr>
          <w:rFonts w:ascii="MingLiU" w:hAnsi="Calibri" w:eastAsiaTheme="minorEastAsia" w:cstheme="minorBidi"/>
          <w:color w:val="6F7073"/>
          <w:spacing w:val="904"/>
          <w:sz w:val="16"/>
          <w:szCs w:val="22"/>
          <w:lang w:val="en-US" w:eastAsia="en-US" w:bidi="ar-SA"/>
        </w:rPr>
        <w:t xml:space="preserve"> </w:t>
      </w:r>
      <w:r>
        <w:rPr>
          <w:rFonts w:ascii="OVLSPD+Helvetica" w:hAnsi="Calibri" w:eastAsiaTheme="minorEastAsia" w:cstheme="minorBidi"/>
          <w:color w:val="6F7073"/>
          <w:spacing w:val="-14"/>
          <w:sz w:val="14"/>
          <w:szCs w:val="22"/>
          <w:lang w:val="en-US" w:eastAsia="en-US" w:bidi="ar-SA"/>
        </w:rPr>
        <w:t>N</w:t>
      </w:r>
      <w:r>
        <w:rPr>
          <w:rFonts w:ascii="PVJNNJ+KozMinPro-Regular" w:hAnsi="PVJNNJ+KozMinPro-Regular" w:eastAsiaTheme="minorEastAsia" w:cs="PVJNNJ+KozMinPro-Regular"/>
          <w:color w:val="6F7073"/>
          <w:spacing w:val="-48"/>
          <w:sz w:val="14"/>
          <w:szCs w:val="22"/>
          <w:lang w:val="en-US" w:eastAsia="en-US" w:bidi="ar-SA"/>
        </w:rPr>
        <w:t>°</w:t>
      </w:r>
      <w:r>
        <w:rPr>
          <w:rFonts w:ascii="OVLSPD+Helvetica" w:hAnsi="Calibri" w:eastAsiaTheme="minorEastAsia" w:cstheme="minorBidi"/>
          <w:color w:val="6F7073"/>
          <w:spacing w:val="-6"/>
          <w:sz w:val="14"/>
          <w:szCs w:val="22"/>
          <w:lang w:val="en-US" w:eastAsia="en-US" w:bidi="ar-SA"/>
        </w:rPr>
        <w:t>Bacharach</w:t>
      </w:r>
      <w:r>
        <w:rPr>
          <w:rFonts w:ascii="OVLSPD+Helvetica" w:hAnsi="Calibri" w:eastAsiaTheme="minorEastAsia" w:cstheme="minorBidi"/>
          <w:color w:val="6F7073"/>
          <w:spacing w:val="3388"/>
          <w:sz w:val="14"/>
          <w:szCs w:val="22"/>
          <w:lang w:val="en-US" w:eastAsia="en-US" w:bidi="ar-SA"/>
        </w:rPr>
        <w:t xml:space="preserve"> </w:t>
      </w:r>
      <w:r>
        <w:rPr>
          <w:rFonts w:ascii="OVLSPD+Helvetica" w:hAnsi="Calibri" w:eastAsiaTheme="minorEastAsia" w:cstheme="minorBidi"/>
          <w:color w:val="6F7073"/>
          <w:sz w:val="16"/>
          <w:szCs w:val="22"/>
          <w:lang w:val="en-US" w:eastAsia="en-US" w:bidi="ar-SA"/>
        </w:rPr>
        <w:t>&lt;</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1</w:t>
      </w:r>
      <w:r>
        <w:rPr>
          <w:rFonts w:ascii="OVLSPD+Helvetica" w:hAnsi="OVLSPD+Helvetica" w:eastAsiaTheme="minorEastAsia" w:cs="OVLSPD+Helvetica"/>
          <w:color w:val="6F7073"/>
          <w:sz w:val="16"/>
          <w:szCs w:val="22"/>
          <w:lang w:val="en-US" w:eastAsia="en-US" w:bidi="ar-SA"/>
        </w:rPr>
        <w:cr/>
      </w:r>
      <w:r>
        <w:rPr>
          <w:rFonts w:ascii="OVLSPD+Helvetica" w:hAnsi="Calibri" w:eastAsiaTheme="minorEastAsia" w:cstheme="minorBidi"/>
          <w:color w:val="6F7073"/>
          <w:spacing w:val="149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NOx</w:t>
      </w:r>
      <w:r>
        <w:rPr>
          <w:rFonts w:ascii="OVLSPD+Helvetica" w:hAnsi="Calibri" w:eastAsiaTheme="minorEastAsia" w:cstheme="minorBidi"/>
          <w:color w:val="6F7073"/>
          <w:spacing w:val="9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273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&lt;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185</w:t>
      </w:r>
      <w:r>
        <w:rPr>
          <w:rFonts w:ascii="OVLSPD+Helvetica" w:hAnsi="Calibri" w:eastAsiaTheme="minorEastAsia" w:cstheme="minorBidi"/>
          <w:color w:val="6F7073"/>
          <w:sz w:val="16"/>
          <w:szCs w:val="22"/>
          <w:lang w:val="en-US" w:eastAsia="en-US" w:bidi="ar-SA"/>
        </w:rPr>
        <w:t xml:space="preserve"> </w:t>
      </w:r>
      <w:r>
        <w:rPr>
          <w:rFonts w:ascii="MingLiU" w:hAnsi="MingLiU" w:eastAsiaTheme="minorEastAsia" w:cs="MingLiU"/>
          <w:color w:val="6F7073"/>
          <w:sz w:val="16"/>
          <w:szCs w:val="22"/>
          <w:lang w:val="en-US" w:eastAsia="en-US" w:bidi="ar-SA"/>
        </w:rPr>
        <w:t>针对</w:t>
      </w:r>
      <w:r>
        <w:rPr>
          <w:rFonts w:ascii="OVLSPD+Helvetica" w:hAnsi="Calibri" w:eastAsiaTheme="minorEastAsia" w:cstheme="minorBidi"/>
          <w:color w:val="6F7073"/>
          <w:sz w:val="16"/>
          <w:szCs w:val="22"/>
          <w:lang w:val="en-US" w:eastAsia="en-US" w:bidi="ar-SA"/>
        </w:rPr>
        <w:t>C20</w:t>
      </w:r>
      <w:r>
        <w:rPr>
          <w:rFonts w:ascii="OVLSPD+Helvetica" w:hAnsi="Calibri" w:eastAsiaTheme="minorEastAsia" w:cstheme="minorBidi"/>
          <w:color w:val="6F7073"/>
          <w:sz w:val="16"/>
          <w:szCs w:val="22"/>
          <w:lang w:val="en-US" w:eastAsia="en-US" w:bidi="ar-SA"/>
        </w:rPr>
        <w:t xml:space="preserve"> </w:t>
      </w:r>
      <w:r>
        <w:rPr>
          <w:rFonts w:ascii="MingLiU" w:hAnsi="MingLiU" w:eastAsiaTheme="minorEastAsia" w:cs="MingLiU"/>
          <w:color w:val="6F7073"/>
          <w:spacing w:val="44"/>
          <w:sz w:val="16"/>
          <w:szCs w:val="22"/>
          <w:lang w:val="en-US" w:eastAsia="en-US" w:bidi="ar-SA"/>
        </w:rPr>
        <w:t>和</w:t>
      </w:r>
      <w:r>
        <w:rPr>
          <w:rFonts w:ascii="OVLSPD+Helvetica" w:hAnsi="Calibri" w:eastAsiaTheme="minorEastAsia" w:cstheme="minorBidi"/>
          <w:color w:val="6F7073"/>
          <w:sz w:val="16"/>
          <w:szCs w:val="22"/>
          <w:lang w:val="en-US" w:eastAsia="en-US" w:bidi="ar-SA"/>
        </w:rPr>
        <w:t>C23</w:t>
      </w:r>
      <w:r>
        <w:rPr>
          <w:rFonts w:ascii="MingLiU" w:hAnsi="MingLiU" w:eastAsiaTheme="minorEastAsia" w:cs="MingLiU"/>
          <w:color w:val="6F7073"/>
          <w:sz w:val="16"/>
          <w:szCs w:val="22"/>
          <w:lang w:val="en-US" w:eastAsia="en-US" w:bidi="ar-SA"/>
        </w:rPr>
        <w:t>版本</w:t>
      </w:r>
      <w:r>
        <w:rPr>
          <w:rFonts w:ascii="MingLiU" w:hAnsi="MingLiU" w:eastAsiaTheme="minorEastAsia" w:cs="MingLiU"/>
          <w:color w:val="6F7073"/>
          <w:sz w:val="16"/>
          <w:szCs w:val="22"/>
          <w:lang w:val="en-US" w:eastAsia="en-US" w:bidi="ar-SA"/>
        </w:rPr>
        <w:cr/>
      </w:r>
      <w:r>
        <w:rPr>
          <w:rFonts w:ascii="OVLSPD+Helvetica" w:hAnsi="Calibri" w:eastAsiaTheme="minorEastAsia" w:cstheme="minorBidi"/>
          <w:color w:val="6F7073"/>
          <w:spacing w:val="149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CO</w:t>
      </w:r>
      <w:r>
        <w:rPr>
          <w:rFonts w:ascii="OVLSPD+Helvetica" w:hAnsi="Calibri" w:eastAsiaTheme="minorEastAsia" w:cstheme="minorBidi"/>
          <w:color w:val="6F7073"/>
          <w:spacing w:val="102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3061"/>
          <w:sz w:val="16"/>
          <w:szCs w:val="22"/>
          <w:lang w:val="en-US" w:eastAsia="en-US" w:bidi="ar-SA"/>
        </w:rPr>
        <w:t xml:space="preserve"> </w:t>
      </w:r>
      <w:r>
        <w:rPr>
          <w:rFonts w:ascii="MingLiU" w:hAnsi="MingLiU" w:eastAsiaTheme="minorEastAsia" w:cs="MingLiU"/>
          <w:color w:val="6F7073"/>
          <w:sz w:val="16"/>
          <w:szCs w:val="22"/>
          <w:lang w:val="en-US" w:eastAsia="en-US" w:bidi="ar-SA"/>
        </w:rPr>
        <w:t>取决于燃料的成分</w:t>
      </w:r>
    </w:p>
    <w:p>
      <w:pPr>
        <w:spacing w:before="7" w:after="0" w:line="198" w:lineRule="exact"/>
        <w:ind w:left="44"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重油</w:t>
      </w:r>
      <w:r>
        <w:rPr>
          <w:rFonts w:ascii="MingLiU" w:hAnsi="Calibri" w:eastAsiaTheme="minorEastAsia" w:cstheme="minorBidi"/>
          <w:color w:val="6F7073"/>
          <w:spacing w:val="1144"/>
          <w:sz w:val="16"/>
          <w:szCs w:val="22"/>
          <w:lang w:val="en-US" w:eastAsia="en-US" w:bidi="ar-SA"/>
        </w:rPr>
        <w:t xml:space="preserve"> </w:t>
      </w:r>
      <w:r>
        <w:rPr>
          <w:rFonts w:ascii="MingLiU" w:hAnsi="MingLiU" w:eastAsiaTheme="minorEastAsia" w:cs="MingLiU"/>
          <w:color w:val="6F7073"/>
          <w:sz w:val="16"/>
          <w:szCs w:val="22"/>
          <w:lang w:val="en-US" w:eastAsia="en-US" w:bidi="ar-SA"/>
        </w:rPr>
        <w:t>黑度</w:t>
      </w:r>
      <w:r>
        <w:rPr>
          <w:rFonts w:ascii="MingLiU" w:hAnsi="Calibri" w:eastAsiaTheme="minorEastAsia" w:cstheme="minorBidi"/>
          <w:color w:val="6F7073"/>
          <w:spacing w:val="904"/>
          <w:sz w:val="16"/>
          <w:szCs w:val="22"/>
          <w:lang w:val="en-US" w:eastAsia="en-US" w:bidi="ar-SA"/>
        </w:rPr>
        <w:t xml:space="preserve"> </w:t>
      </w:r>
      <w:r>
        <w:rPr>
          <w:rFonts w:ascii="OVLSPD+Helvetica" w:hAnsi="Calibri" w:eastAsiaTheme="minorEastAsia" w:cstheme="minorBidi"/>
          <w:color w:val="6F7073"/>
          <w:spacing w:val="-14"/>
          <w:sz w:val="14"/>
          <w:szCs w:val="22"/>
          <w:lang w:val="en-US" w:eastAsia="en-US" w:bidi="ar-SA"/>
        </w:rPr>
        <w:t>N</w:t>
      </w:r>
      <w:r>
        <w:rPr>
          <w:rFonts w:ascii="PVJNNJ+KozMinPro-Regular" w:hAnsi="PVJNNJ+KozMinPro-Regular" w:eastAsiaTheme="minorEastAsia" w:cs="PVJNNJ+KozMinPro-Regular"/>
          <w:color w:val="6F7073"/>
          <w:spacing w:val="-48"/>
          <w:sz w:val="14"/>
          <w:szCs w:val="22"/>
          <w:lang w:val="en-US" w:eastAsia="en-US" w:bidi="ar-SA"/>
        </w:rPr>
        <w:t>°</w:t>
      </w:r>
      <w:r>
        <w:rPr>
          <w:rFonts w:ascii="OVLSPD+Helvetica" w:hAnsi="Calibri" w:eastAsiaTheme="minorEastAsia" w:cstheme="minorBidi"/>
          <w:color w:val="6F7073"/>
          <w:spacing w:val="-6"/>
          <w:sz w:val="14"/>
          <w:szCs w:val="22"/>
          <w:lang w:val="en-US" w:eastAsia="en-US" w:bidi="ar-SA"/>
        </w:rPr>
        <w:t>Bacharach</w:t>
      </w:r>
      <w:r>
        <w:rPr>
          <w:rFonts w:ascii="OVLSPD+Helvetica" w:hAnsi="Calibri" w:eastAsiaTheme="minorEastAsia" w:cstheme="minorBidi"/>
          <w:color w:val="6F7073"/>
          <w:spacing w:val="2861"/>
          <w:sz w:val="14"/>
          <w:szCs w:val="22"/>
          <w:lang w:val="en-US" w:eastAsia="en-US" w:bidi="ar-SA"/>
        </w:rPr>
        <w:t xml:space="preserve"> </w:t>
      </w:r>
      <w:r>
        <w:rPr>
          <w:rFonts w:ascii="MingLiU" w:hAnsi="MingLiU" w:eastAsiaTheme="minorEastAsia" w:cs="MingLiU"/>
          <w:color w:val="6F7073"/>
          <w:sz w:val="16"/>
          <w:szCs w:val="22"/>
          <w:lang w:val="en-US" w:eastAsia="en-US" w:bidi="ar-SA"/>
        </w:rPr>
        <w:t>取决于燃料的成分</w:t>
      </w:r>
      <w:r>
        <w:rPr>
          <w:rFonts w:ascii="MingLiU" w:hAnsi="MingLiU" w:eastAsiaTheme="minorEastAsia" w:cs="MingLiU"/>
          <w:color w:val="6F7073"/>
          <w:sz w:val="16"/>
          <w:szCs w:val="22"/>
          <w:lang w:val="en-US" w:eastAsia="en-US" w:bidi="ar-SA"/>
        </w:rPr>
        <w:cr/>
      </w:r>
      <w:r>
        <w:rPr>
          <w:rFonts w:ascii="OVLSPD+Helvetica" w:hAnsi="Calibri" w:eastAsiaTheme="minorEastAsia" w:cstheme="minorBidi"/>
          <w:color w:val="6F7073"/>
          <w:spacing w:val="149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NOx</w:t>
      </w:r>
      <w:r>
        <w:rPr>
          <w:rFonts w:ascii="OVLSPD+Helvetica" w:hAnsi="Calibri" w:eastAsiaTheme="minorEastAsia" w:cstheme="minorBidi"/>
          <w:color w:val="6F7073"/>
          <w:spacing w:val="9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3061"/>
          <w:sz w:val="16"/>
          <w:szCs w:val="22"/>
          <w:lang w:val="en-US" w:eastAsia="en-US" w:bidi="ar-SA"/>
        </w:rPr>
        <w:t xml:space="preserve"> </w:t>
      </w:r>
      <w:r>
        <w:rPr>
          <w:rFonts w:ascii="MingLiU" w:hAnsi="MingLiU" w:eastAsiaTheme="minorEastAsia" w:cs="MingLiU"/>
          <w:color w:val="6F7073"/>
          <w:sz w:val="16"/>
          <w:szCs w:val="22"/>
          <w:lang w:val="en-US" w:eastAsia="en-US" w:bidi="ar-SA"/>
        </w:rPr>
        <w:t>取决于燃料的成分</w:t>
      </w:r>
      <w:r>
        <w:rPr>
          <w:rFonts w:ascii="MingLiU" w:hAnsi="MingLiU" w:eastAsiaTheme="minorEastAsia" w:cs="MingLiU"/>
          <w:color w:val="6F7073"/>
          <w:sz w:val="16"/>
          <w:szCs w:val="22"/>
          <w:lang w:val="en-US" w:eastAsia="en-US" w:bidi="ar-SA"/>
        </w:rPr>
        <w:cr/>
      </w:r>
      <w:r>
        <w:rPr>
          <w:rFonts w:ascii="OVLSPD+Helvetica" w:hAnsi="Calibri" w:eastAsiaTheme="minorEastAsia" w:cstheme="minorBidi"/>
          <w:color w:val="6F7073"/>
          <w:spacing w:val="1499"/>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CO</w:t>
      </w:r>
      <w:r>
        <w:rPr>
          <w:rFonts w:ascii="OVLSPD+Helvetica" w:hAnsi="Calibri" w:eastAsiaTheme="minorEastAsia" w:cstheme="minorBidi"/>
          <w:color w:val="6F7073"/>
          <w:spacing w:val="102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3498"/>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&lt;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100</w:t>
      </w:r>
    </w:p>
    <w:p>
      <w:pPr>
        <w:spacing w:before="0" w:after="0" w:line="170" w:lineRule="exact"/>
        <w:ind w:left="44" w:right="0" w:firstLine="0"/>
        <w:jc w:val="left"/>
        <w:rPr>
          <w:rFonts w:ascii="OVLSPD+Helvetica"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G20</w:t>
      </w:r>
    </w:p>
    <w:p>
      <w:pPr>
        <w:spacing w:before="0" w:after="0" w:line="199" w:lineRule="exact"/>
        <w:ind w:left="44" w:right="3026" w:firstLine="1544"/>
        <w:jc w:val="left"/>
        <w:rPr>
          <w:rFonts w:ascii="MingLiU" w:hAnsi="Calibri"/>
          <w:color w:val="000000"/>
          <w:sz w:val="16"/>
          <w:szCs w:val="22"/>
          <w:lang w:val="en-US" w:eastAsia="en-US" w:bidi="ar-SA"/>
        </w:rPr>
      </w:pPr>
      <w:r>
        <w:rPr>
          <w:rFonts w:ascii="OVLSPD+Helvetica" w:hAnsi="Calibri" w:eastAsiaTheme="minorEastAsia" w:cstheme="minorBidi"/>
          <w:color w:val="6F7073"/>
          <w:sz w:val="16"/>
          <w:szCs w:val="22"/>
          <w:lang w:val="en-US" w:eastAsia="en-US" w:bidi="ar-SA"/>
        </w:rPr>
        <w:t>NOx</w:t>
      </w:r>
      <w:r>
        <w:rPr>
          <w:rFonts w:ascii="OVLSPD+Helvetica" w:hAnsi="Calibri" w:eastAsiaTheme="minorEastAsia" w:cstheme="minorBidi"/>
          <w:color w:val="6F7073"/>
          <w:spacing w:val="94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mg/kWh</w:t>
      </w:r>
      <w:r>
        <w:rPr>
          <w:rFonts w:ascii="OVLSPD+Helvetica" w:hAnsi="Calibri" w:eastAsiaTheme="minorEastAsia" w:cstheme="minorBidi"/>
          <w:color w:val="6F7073"/>
          <w:spacing w:val="276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&lt;</w:t>
      </w:r>
      <w:r>
        <w:rPr>
          <w:rFonts w:ascii="OVLSPD+Helvetica" w:hAnsi="Calibri" w:eastAsiaTheme="minorEastAsia" w:cstheme="minorBidi"/>
          <w:color w:val="6F7073"/>
          <w:spacing w:val="44"/>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80</w:t>
      </w:r>
      <w:r>
        <w:rPr>
          <w:rFonts w:ascii="OVLSPD+Helvetica" w:hAnsi="Calibri" w:eastAsiaTheme="minorEastAsia" w:cstheme="minorBidi"/>
          <w:color w:val="6F7073"/>
          <w:sz w:val="16"/>
          <w:szCs w:val="22"/>
          <w:lang w:val="en-US" w:eastAsia="en-US" w:bidi="ar-SA"/>
        </w:rPr>
        <w:t xml:space="preserve"> </w:t>
      </w:r>
      <w:r>
        <w:rPr>
          <w:rFonts w:ascii="MingLiU" w:hAnsi="MingLiU" w:eastAsiaTheme="minorEastAsia" w:cs="MingLiU"/>
          <w:color w:val="6F7073"/>
          <w:sz w:val="16"/>
          <w:szCs w:val="22"/>
          <w:lang w:val="en-US" w:eastAsia="en-US" w:bidi="ar-SA"/>
        </w:rPr>
        <w:t>针对</w:t>
      </w:r>
      <w:r>
        <w:rPr>
          <w:rFonts w:ascii="OVLSPD+Helvetica" w:hAnsi="Calibri" w:eastAsiaTheme="minorEastAsia" w:cstheme="minorBidi"/>
          <w:color w:val="6F7073"/>
          <w:sz w:val="16"/>
          <w:szCs w:val="22"/>
          <w:lang w:val="en-US" w:eastAsia="en-US" w:bidi="ar-SA"/>
        </w:rPr>
        <w:t>C03</w:t>
      </w:r>
      <w:r>
        <w:rPr>
          <w:rFonts w:ascii="OVLSPD+Helvetica" w:hAnsi="Calibri" w:eastAsiaTheme="minorEastAsia" w:cstheme="minorBidi"/>
          <w:color w:val="6F7073"/>
          <w:sz w:val="16"/>
          <w:szCs w:val="22"/>
          <w:lang w:val="en-US" w:eastAsia="en-US" w:bidi="ar-SA"/>
        </w:rPr>
        <w:t xml:space="preserve"> </w:t>
      </w:r>
      <w:r>
        <w:rPr>
          <w:rFonts w:ascii="MingLiU" w:hAnsi="MingLiU" w:eastAsiaTheme="minorEastAsia" w:cs="MingLiU"/>
          <w:color w:val="6F7073"/>
          <w:spacing w:val="44"/>
          <w:sz w:val="16"/>
          <w:szCs w:val="22"/>
          <w:lang w:val="en-US" w:eastAsia="en-US" w:bidi="ar-SA"/>
        </w:rPr>
        <w:t>和</w:t>
      </w:r>
      <w:r>
        <w:rPr>
          <w:rFonts w:ascii="OVLSPD+Helvetica" w:hAnsi="Calibri" w:eastAsiaTheme="minorEastAsia" w:cstheme="minorBidi"/>
          <w:color w:val="6F7073"/>
          <w:sz w:val="16"/>
          <w:szCs w:val="22"/>
          <w:lang w:val="en-US" w:eastAsia="en-US" w:bidi="ar-SA"/>
        </w:rPr>
        <w:t>C23</w:t>
      </w:r>
      <w:r>
        <w:rPr>
          <w:rFonts w:ascii="MingLiU" w:hAnsi="MingLiU" w:eastAsiaTheme="minorEastAsia" w:cs="MingLiU"/>
          <w:color w:val="6F7073"/>
          <w:sz w:val="16"/>
          <w:szCs w:val="22"/>
          <w:lang w:val="en-US" w:eastAsia="en-US" w:bidi="ar-SA"/>
        </w:rPr>
        <w:t xml:space="preserve">版本 </w:t>
      </w:r>
      <w:r>
        <w:rPr>
          <w:rFonts w:ascii="MingLiU" w:hAnsi="MingLiU" w:eastAsiaTheme="minorEastAsia" w:cs="MingLiU"/>
          <w:color w:val="E1001A"/>
          <w:sz w:val="16"/>
          <w:szCs w:val="22"/>
          <w:lang w:val="en-US" w:eastAsia="en-US" w:bidi="ar-SA"/>
        </w:rPr>
        <w:t>标准</w:t>
      </w:r>
    </w:p>
    <w:p>
      <w:pPr>
        <w:spacing w:before="0" w:after="0" w:line="200" w:lineRule="exact"/>
        <w:ind w:left="44" w:right="0" w:firstLine="0"/>
        <w:jc w:val="left"/>
        <w:rPr>
          <w:rFonts w:ascii="OVLSPD+Helvetica" w:hAnsi="Calibri"/>
          <w:color w:val="000000"/>
          <w:sz w:val="16"/>
          <w:szCs w:val="22"/>
          <w:lang w:val="en-US" w:eastAsia="en-US" w:bidi="ar-SA"/>
        </w:rPr>
      </w:pPr>
      <w:r>
        <w:rPr>
          <w:rFonts w:ascii="MingLiU" w:hAnsi="MingLiU" w:eastAsiaTheme="minorEastAsia" w:cs="MingLiU"/>
          <w:color w:val="6F7073"/>
          <w:sz w:val="16"/>
          <w:szCs w:val="22"/>
          <w:lang w:val="en-US" w:eastAsia="en-US" w:bidi="ar-SA"/>
        </w:rPr>
        <w:t>参照规范</w:t>
      </w:r>
      <w:r>
        <w:rPr>
          <w:rFonts w:ascii="MingLiU" w:hAnsi="Calibri" w:eastAsiaTheme="minorEastAsia" w:cstheme="minorBidi"/>
          <w:color w:val="6F7073"/>
          <w:spacing w:val="5170"/>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89/336</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73/23</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98/37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90/396</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CEE</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6F7073"/>
          <w:sz w:val="16"/>
          <w:szCs w:val="22"/>
          <w:lang w:val="en-US" w:eastAsia="en-US" w:bidi="ar-SA"/>
        </w:rPr>
        <w:t>参照标准</w:t>
      </w:r>
      <w:r>
        <w:rPr>
          <w:rFonts w:ascii="MingLiU" w:hAnsi="Calibri" w:eastAsiaTheme="minorEastAsia" w:cstheme="minorBidi"/>
          <w:color w:val="6F7073"/>
          <w:spacing w:val="5855"/>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EN</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267</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r>
        <w:rPr>
          <w:rFonts w:ascii="OVLSPD+Helvetica" w:hAnsi="Calibri" w:eastAsiaTheme="minorEastAsia" w:cstheme="minorBidi"/>
          <w:color w:val="6F7073"/>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EN</w:t>
      </w:r>
      <w:r>
        <w:rPr>
          <w:rFonts w:ascii="OVLSPD+Helvetica" w:hAnsi="Calibri" w:eastAsiaTheme="minorEastAsia" w:cstheme="minorBidi"/>
          <w:color w:val="6F7073"/>
          <w:sz w:val="16"/>
          <w:szCs w:val="22"/>
          <w:lang w:val="en-US" w:eastAsia="en-US" w:bidi="ar-SA"/>
        </w:rPr>
        <w:t xml:space="preserve"> </w:t>
      </w:r>
      <w:r>
        <w:rPr>
          <w:rFonts w:ascii="OVLSPD+Helvetica" w:hAnsi="OVLSPD+Helvetica" w:eastAsiaTheme="minorEastAsia" w:cs="OVLSPD+Helvetica"/>
          <w:color w:val="6F7073"/>
          <w:sz w:val="16"/>
          <w:szCs w:val="22"/>
          <w:lang w:val="en-US" w:eastAsia="en-US" w:bidi="ar-SA"/>
        </w:rPr>
        <w:t>676</w:t>
      </w:r>
      <w:r>
        <w:rPr>
          <w:rFonts w:ascii="OVLSPD+Helvetica" w:hAnsi="OVLSPD+Helvetica" w:eastAsiaTheme="minorEastAsia" w:cs="OVLSPD+Helvetica"/>
          <w:color w:val="6F7073"/>
          <w:sz w:val="16"/>
          <w:szCs w:val="22"/>
          <w:lang w:val="en-US" w:eastAsia="en-US" w:bidi="ar-SA"/>
        </w:rPr>
        <w:cr/>
      </w:r>
      <w:r>
        <w:rPr>
          <w:rFonts w:ascii="MingLiU" w:hAnsi="MingLiU" w:eastAsiaTheme="minorEastAsia" w:cs="MingLiU"/>
          <w:color w:val="6F7073"/>
          <w:sz w:val="16"/>
          <w:szCs w:val="22"/>
          <w:lang w:val="en-US" w:eastAsia="en-US" w:bidi="ar-SA"/>
        </w:rPr>
        <w:t>认证</w:t>
      </w:r>
      <w:r>
        <w:rPr>
          <w:rFonts w:ascii="MingLiU" w:hAnsi="Calibri" w:eastAsiaTheme="minorEastAsia" w:cstheme="minorBidi"/>
          <w:color w:val="6F7073"/>
          <w:spacing w:val="6727"/>
          <w:sz w:val="16"/>
          <w:szCs w:val="22"/>
          <w:lang w:val="en-US" w:eastAsia="en-US" w:bidi="ar-SA"/>
        </w:rPr>
        <w:t xml:space="preserve"> </w:t>
      </w:r>
      <w:r>
        <w:rPr>
          <w:rFonts w:ascii="OVLSPD+Helvetica" w:hAnsi="Calibri" w:eastAsiaTheme="minorEastAsia" w:cstheme="minorBidi"/>
          <w:color w:val="6F7073"/>
          <w:sz w:val="16"/>
          <w:szCs w:val="22"/>
          <w:lang w:val="en-US" w:eastAsia="en-US" w:bidi="ar-SA"/>
        </w:rPr>
        <w:t>--</w:t>
      </w:r>
    </w:p>
    <w:p>
      <w:pPr>
        <w:spacing w:before="224" w:after="0" w:line="150" w:lineRule="exact"/>
        <w:ind w:left="0" w:right="0" w:firstLine="0"/>
        <w:jc w:val="left"/>
        <w:rPr>
          <w:rFonts w:ascii="MingLiU" w:hAnsi="Calibri"/>
          <w:color w:val="000000"/>
          <w:sz w:val="14"/>
          <w:szCs w:val="22"/>
          <w:lang w:val="en-US" w:eastAsia="en-US" w:bidi="ar-SA"/>
        </w:rPr>
      </w:pPr>
      <w:r>
        <w:rPr>
          <w:rFonts w:ascii="MingLiU" w:hAnsi="MingLiU" w:eastAsiaTheme="minorEastAsia" w:cs="MingLiU"/>
          <w:color w:val="6F7073"/>
          <w:sz w:val="14"/>
          <w:szCs w:val="22"/>
          <w:lang w:val="en-US" w:eastAsia="en-US" w:bidi="ar-SA"/>
        </w:rPr>
        <w:t>参考条件:</w:t>
      </w:r>
    </w:p>
    <w:p>
      <w:pPr>
        <w:spacing w:before="18" w:after="0" w:line="150" w:lineRule="exact"/>
        <w:ind w:left="0" w:right="0" w:firstLine="0"/>
        <w:jc w:val="left"/>
        <w:rPr>
          <w:rFonts w:ascii="MingLiU" w:hAnsi="Calibri"/>
          <w:color w:val="000000"/>
          <w:sz w:val="14"/>
          <w:szCs w:val="22"/>
          <w:lang w:val="en-US" w:eastAsia="en-US" w:bidi="ar-SA"/>
        </w:rPr>
      </w:pPr>
      <w:r>
        <w:rPr>
          <w:rFonts w:ascii="MingLiU" w:hAnsi="MingLiU" w:eastAsiaTheme="minorEastAsia" w:cs="MingLiU"/>
          <w:color w:val="6F7073"/>
          <w:sz w:val="14"/>
          <w:szCs w:val="22"/>
          <w:lang w:val="en-US" w:eastAsia="en-US" w:bidi="ar-SA"/>
        </w:rPr>
        <w:t>温度:</w:t>
      </w:r>
      <w:r>
        <w:rPr>
          <w:rFonts w:ascii="MingLiU" w:hAnsi="Calibri" w:eastAsiaTheme="minorEastAsia" w:cstheme="minorBidi"/>
          <w:color w:val="6F7073"/>
          <w:spacing w:val="209"/>
          <w:sz w:val="14"/>
          <w:szCs w:val="22"/>
          <w:lang w:val="en-US" w:eastAsia="en-US" w:bidi="ar-SA"/>
        </w:rPr>
        <w:t xml:space="preserve"> </w:t>
      </w:r>
      <w:r>
        <w:rPr>
          <w:rFonts w:ascii="MingLiU" w:hAnsi="MingLiU" w:eastAsiaTheme="minorEastAsia" w:cs="MingLiU"/>
          <w:color w:val="6F7073"/>
          <w:sz w:val="14"/>
          <w:szCs w:val="22"/>
          <w:lang w:val="en-US" w:eastAsia="en-US" w:bidi="ar-SA"/>
        </w:rPr>
        <w:t>大气压力:</w:t>
      </w:r>
      <w:r>
        <w:rPr>
          <w:rFonts w:ascii="MingLiU" w:hAnsi="Calibri" w:eastAsiaTheme="minorEastAsia" w:cstheme="minorBidi"/>
          <w:color w:val="6F7073"/>
          <w:spacing w:val="287"/>
          <w:sz w:val="14"/>
          <w:szCs w:val="22"/>
          <w:lang w:val="en-US" w:eastAsia="en-US" w:bidi="ar-SA"/>
        </w:rPr>
        <w:t xml:space="preserve"> </w:t>
      </w:r>
      <w:r>
        <w:rPr>
          <w:rFonts w:ascii="MingLiU" w:hAnsi="MingLiU" w:eastAsiaTheme="minorEastAsia" w:cs="MingLiU"/>
          <w:color w:val="6F7073"/>
          <w:sz w:val="14"/>
          <w:szCs w:val="22"/>
          <w:lang w:val="en-US" w:eastAsia="en-US" w:bidi="ar-SA"/>
        </w:rPr>
        <w:t>海拔高度:</w:t>
      </w:r>
      <w:r>
        <w:rPr>
          <w:rFonts w:ascii="MingLiU" w:hAnsi="Calibri" w:eastAsiaTheme="minorEastAsia" w:cstheme="minorBidi"/>
          <w:color w:val="6F7073"/>
          <w:spacing w:val="209"/>
          <w:sz w:val="14"/>
          <w:szCs w:val="22"/>
          <w:lang w:val="en-US" w:eastAsia="en-US" w:bidi="ar-SA"/>
        </w:rPr>
        <w:t xml:space="preserve"> </w:t>
      </w:r>
      <w:r>
        <w:rPr>
          <w:rFonts w:ascii="MingLiU" w:hAnsi="MingLiU" w:eastAsiaTheme="minorEastAsia" w:cs="MingLiU"/>
          <w:color w:val="6F7073"/>
          <w:sz w:val="14"/>
          <w:szCs w:val="22"/>
          <w:lang w:val="en-US" w:eastAsia="en-US" w:bidi="ar-SA"/>
        </w:rPr>
        <w:t>噪音测量点距燃烧器1</w:t>
      </w:r>
      <w:r>
        <w:rPr>
          <w:rFonts w:ascii="MingLiU" w:hAnsi="Calibri" w:eastAsiaTheme="minorEastAsia" w:cstheme="minorBidi"/>
          <w:color w:val="6F7073"/>
          <w:spacing w:val="-24"/>
          <w:sz w:val="14"/>
          <w:szCs w:val="22"/>
          <w:lang w:val="en-US" w:eastAsia="en-US" w:bidi="ar-SA"/>
        </w:rPr>
        <w:t xml:space="preserve"> </w:t>
      </w:r>
      <w:r>
        <w:rPr>
          <w:rFonts w:ascii="MingLiU" w:hAnsi="MingLiU" w:eastAsiaTheme="minorEastAsia" w:cs="MingLiU"/>
          <w:color w:val="6F7073"/>
          <w:sz w:val="14"/>
          <w:szCs w:val="22"/>
          <w:lang w:val="en-US" w:eastAsia="en-US" w:bidi="ar-SA"/>
        </w:rPr>
        <w:t>米处</w:t>
      </w:r>
    </w:p>
    <w:p>
      <w:pPr>
        <w:spacing w:before="802"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3"/>
          <w:sz w:val="18"/>
          <w:szCs w:val="22"/>
          <w:lang w:val="en-US" w:eastAsia="en-US" w:bidi="ar-SA"/>
        </w:rPr>
        <w:t>公司不断对产品进行改进,燃烧器的外观和尺寸,技术数据,设备和配件不断变化。</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3"/>
          <w:sz w:val="18"/>
          <w:szCs w:val="22"/>
          <w:lang w:val="en-US" w:eastAsia="en-US" w:bidi="ar-SA"/>
        </w:rPr>
        <w:t>该手册包含经利雅路股份有限公司确认的有关信息,未经授权,不得泄漏该手册的信息,不得复制。</w:t>
      </w:r>
    </w:p>
    <w:p>
      <w:pPr>
        <w:spacing w:before="144"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2</w:t>
      </w:r>
    </w:p>
    <w:p>
      <w:pPr>
        <w:spacing w:before="0" w:after="0" w:line="290" w:lineRule="exact"/>
        <w:ind w:left="0" w:right="0" w:firstLine="0"/>
        <w:jc w:val="left"/>
        <w:rPr>
          <w:rFonts w:ascii="MingLiU" w:hAnsi="Calibri"/>
          <w:color w:val="000000"/>
          <w:sz w:val="28"/>
          <w:szCs w:val="22"/>
          <w:lang w:val="en-US" w:eastAsia="en-US" w:bidi="ar-SA"/>
        </w:rPr>
      </w:pPr>
      <w:bookmarkStart w:id="4" w:name="br1_3"/>
      <w:bookmarkEnd w:id="4"/>
      <w:r>
        <w:rPr>
          <w:noProof/>
        </w:rPr>
        <w:pict>
          <v:shape id="_x0000_s1036" type="#_x0000_t75" style="width:568.95pt;height:81.35pt;margin-top:-1pt;margin-left:-1pt;mso-position-horizontal-relative:page;mso-position-vertical-relative:page;position:absolute;z-index:-251535360">
            <v:imagedata r:id="rId14" o:title=""/>
          </v:shape>
        </w:pict>
      </w:r>
      <w:bookmarkStart w:id="5" w:name="br1_4"/>
      <w:bookmarkEnd w:id="5"/>
      <w:r>
        <w:rPr>
          <w:noProof/>
        </w:rPr>
        <w:pict>
          <v:shape id="_x0000_s1037" type="#_x0000_t75" style="width:568.95pt;height:27.5pt;margin-top:823pt;margin-left:-1pt;mso-position-horizontal-relative:page;mso-position-vertical-relative:page;position:absolute;z-index:-251539456">
            <v:imagedata r:id="rId15" o:title=""/>
          </v:shape>
        </w:pict>
      </w:r>
      <w:r>
        <w:rPr>
          <w:noProof/>
        </w:rPr>
        <w:pict>
          <v:shape id="_x0000_s1038" type="#_x0000_t75" style="width:528.1pt;height:287.8pt;margin-top:168.35pt;margin-left:41.2pt;mso-position-horizontal-relative:page;mso-position-vertical-relative:page;position:absolute;z-index:-251544576">
            <v:imagedata r:id="rId16" o:title=""/>
          </v:shape>
        </w:pict>
      </w:r>
      <w:r>
        <w:rPr>
          <w:noProof/>
        </w:rPr>
        <w:pict>
          <v:shape id="_x0000_s1039" type="#_x0000_t75" style="width:20.5pt;height:7.2pt;margin-top:199.65pt;margin-left:37.75pt;mso-position-horizontal-relative:page;mso-position-vertical-relative:page;position:absolute;z-index:-251549696">
            <v:imagedata r:id="rId17" o:title=""/>
          </v:shape>
        </w:pict>
      </w:r>
      <w:r>
        <w:rPr>
          <w:noProof/>
        </w:rPr>
        <w:pict>
          <v:shape id="_x0000_s1040" type="#_x0000_t75" style="width:531.55pt;height:287.8pt;margin-top:168.35pt;margin-left:37.75pt;mso-position-horizontal-relative:page;mso-position-vertical-relative:page;position:absolute;z-index:-251554816">
            <v:imagedata r:id="rId18" o:title=""/>
          </v:shape>
        </w:pict>
      </w:r>
      <w:r>
        <w:rPr>
          <w:noProof/>
        </w:rPr>
        <w:pict>
          <v:shape id="_x0000_s1041" type="#_x0000_t75" style="width:528.1pt;height:287.8pt;margin-top:479.8pt;margin-left:41.05pt;mso-position-horizontal-relative:page;mso-position-vertical-relative:page;position:absolute;z-index:-251560960">
            <v:imagedata r:id="rId19" o:title=""/>
          </v:shape>
        </w:pict>
      </w:r>
      <w:r>
        <w:rPr>
          <w:noProof/>
        </w:rPr>
        <w:pict>
          <v:shape id="_x0000_s1042" type="#_x0000_t75" style="width:21.6pt;height:10.35pt;margin-top:782.4pt;margin-left:413pt;mso-position-horizontal-relative:page;mso-position-vertical-relative:page;position:absolute;z-index:-251568128">
            <v:imagedata r:id="rId20" o:title=""/>
          </v:shape>
        </w:pict>
      </w:r>
      <w:r>
        <w:rPr>
          <w:noProof/>
        </w:rPr>
        <w:pict>
          <v:shape id="_x0000_s1043" type="#_x0000_t75" style="width:21.6pt;height:10pt;margin-top:798.2pt;margin-left:413pt;mso-position-horizontal-relative:page;mso-position-vertical-relative:page;position:absolute;z-index:-251575296">
            <v:imagedata r:id="rId21" o:title=""/>
          </v:shape>
        </w:pict>
      </w:r>
      <w:r>
        <w:rPr>
          <w:noProof/>
        </w:rPr>
        <w:pict>
          <v:shape id="_x0000_s1044" type="#_x0000_t75" style="width:20.5pt;height:7.2pt;margin-top:511.1pt;margin-left:37.6pt;mso-position-horizontal-relative:page;mso-position-vertical-relative:page;position:absolute;z-index:-251582464">
            <v:imagedata r:id="rId22" o:title=""/>
          </v:shape>
        </w:pict>
      </w:r>
      <w:r>
        <w:rPr>
          <w:noProof/>
        </w:rPr>
        <w:pict>
          <v:shape id="_x0000_s1045" type="#_x0000_t75" style="width:531.55pt;height:287.8pt;margin-top:479.8pt;margin-left:37.6pt;mso-position-horizontal-relative:page;mso-position-vertical-relative:page;position:absolute;z-index:-251589632">
            <v:imagedata r:id="rId23" o:title=""/>
          </v:shape>
        </w:pict>
      </w:r>
      <w:r>
        <w:rPr>
          <w:noProof/>
        </w:rPr>
        <w:pict>
          <v:shape id="_x0000_s1046" type="#_x0000_t75" style="width:10pt;height:19.15pt;margin-top:323pt;margin-left:26.7pt;mso-position-horizontal-relative:page;mso-position-vertical-relative:page;position:absolute;z-index:-251597824">
            <v:imagedata r:id="rId24" o:title=""/>
          </v:shape>
        </w:pict>
      </w:r>
      <w:r>
        <w:rPr>
          <w:noProof/>
        </w:rPr>
        <w:pict>
          <v:shape id="_x0000_s1047" type="#_x0000_t75" style="width:10.15pt;height:37.3pt;margin-top:295.75pt;margin-left:26.55pt;mso-position-horizontal-relative:page;mso-position-vertical-relative:page;position:absolute;z-index:-251606016">
            <v:imagedata r:id="rId25" o:title=""/>
          </v:shape>
        </w:pict>
      </w:r>
      <w:r>
        <w:rPr>
          <w:noProof/>
        </w:rPr>
        <w:pict>
          <v:shape id="_x0000_s1048" type="#_x0000_t75" style="width:10.1pt;height:28pt;margin-top:286.8pt;margin-left:26.55pt;mso-position-horizontal-relative:page;mso-position-vertical-relative:page;position:absolute;z-index:-251616256">
            <v:imagedata r:id="rId26" o:title=""/>
          </v:shape>
        </w:pict>
      </w:r>
      <w:r>
        <w:rPr>
          <w:noProof/>
        </w:rPr>
        <w:pict>
          <v:shape id="_x0000_s1049" type="#_x0000_t75" style="width:10pt;height:19.15pt;margin-top:644.25pt;margin-left:26.7pt;mso-position-horizontal-relative:page;mso-position-vertical-relative:page;position:absolute;z-index:-251627520">
            <v:imagedata r:id="rId27" o:title=""/>
          </v:shape>
        </w:pict>
      </w:r>
      <w:r>
        <w:rPr>
          <w:noProof/>
        </w:rPr>
        <w:pict>
          <v:shape id="_x0000_s1050" type="#_x0000_t75" style="width:10.15pt;height:37.3pt;margin-top:617pt;margin-left:26.55pt;mso-position-horizontal-relative:page;mso-position-vertical-relative:page;position:absolute;z-index:-251640832">
            <v:imagedata r:id="rId28" o:title=""/>
          </v:shape>
        </w:pict>
      </w:r>
      <w:r>
        <w:rPr>
          <w:noProof/>
        </w:rPr>
        <w:pict>
          <v:shape id="_x0000_s1051" type="#_x0000_t75" style="width:10.1pt;height:28pt;margin-top:608.05pt;margin-left:26.55pt;mso-position-horizontal-relative:page;mso-position-vertical-relative:page;position:absolute;z-index:-251656192">
            <v:imagedata r:id="rId29" o:title=""/>
          </v:shape>
        </w:pict>
      </w:r>
      <w:r>
        <w:rPr>
          <w:rFonts w:ascii="MingLiU" w:hAnsi="MingLiU" w:eastAsiaTheme="minorEastAsia" w:cs="MingLiU"/>
          <w:color w:val="E1001A"/>
          <w:spacing w:val="-3"/>
          <w:sz w:val="28"/>
          <w:szCs w:val="22"/>
          <w:lang w:val="en-US" w:eastAsia="en-US" w:bidi="ar-SA"/>
        </w:rPr>
        <w:t>负荷图</w:t>
      </w:r>
    </w:p>
    <w:p>
      <w:pPr>
        <w:spacing w:before="285" w:after="0" w:line="190" w:lineRule="exact"/>
        <w:ind w:left="624"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天然气</w:t>
      </w:r>
    </w:p>
    <w:p>
      <w:pPr>
        <w:spacing w:before="6004" w:after="5883" w:line="190" w:lineRule="exact"/>
        <w:ind w:left="624"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燃油</w:t>
      </w:r>
    </w:p>
    <w:tbl>
      <w:tblPr>
        <w:tblStyle w:val="TableNormal"/>
        <w:tblW w:w="0" w:type="auto"/>
        <w:jc w:val="left"/>
        <w:tblInd w:w="0" w:type="dxa"/>
        <w:tblCellMar>
          <w:left w:w="0" w:type="dxa"/>
          <w:right w:w="0" w:type="dxa"/>
        </w:tblCellMar>
        <w:tblLook w:val="04A0"/>
      </w:tblPr>
      <w:tblGrid>
        <w:gridCol w:w="615"/>
        <w:gridCol w:w="7564"/>
        <w:gridCol w:w="20"/>
        <w:gridCol w:w="1169"/>
      </w:tblGrid>
      <w:tr>
        <w:tblPrEx>
          <w:tblW w:w="0" w:type="auto"/>
          <w:jc w:val="left"/>
          <w:tblInd w:w="0" w:type="dxa"/>
          <w:tblCellMar>
            <w:left w:w="0" w:type="dxa"/>
            <w:right w:w="0" w:type="dxa"/>
          </w:tblCellMar>
          <w:tblLook w:val="04A0"/>
        </w:tblPrEx>
        <w:trPr>
          <w:trHeight w:val="702"/>
          <w:jc w:val="left"/>
        </w:trPr>
        <w:tc>
          <w:tcPr>
            <w:tcW w:w="615" w:type="dxa"/>
            <w:noWrap w:val="0"/>
            <w:textDirection w:val="lrTb"/>
            <w:tcFitText w:val="0"/>
            <w:vAlign w:val="top"/>
          </w:tcPr>
          <w:p>
            <w:pPr>
              <w:spacing w:before="0" w:after="0" w:line="0" w:lineRule="atLeast"/>
              <w:ind w:left="0" w:right="0" w:firstLine="0"/>
              <w:jc w:val="left"/>
              <w:rPr>
                <w:rFonts w:ascii="MingLiU" w:hAnsi="Calibri"/>
                <w:color w:val="000000"/>
                <w:sz w:val="18"/>
                <w:szCs w:val="22"/>
                <w:lang w:val="en-US" w:eastAsia="en-US" w:bidi="ar-SA"/>
              </w:rPr>
            </w:pPr>
          </w:p>
        </w:tc>
        <w:tc>
          <w:tcPr>
            <w:tcW w:w="7564" w:type="dxa"/>
            <w:noWrap w:val="0"/>
            <w:textDirection w:val="lrTb"/>
            <w:tcFitText w:val="0"/>
            <w:vAlign w:val="top"/>
          </w:tcPr>
          <w:p>
            <w:pPr>
              <w:spacing w:before="0" w:after="0" w:line="150" w:lineRule="exact"/>
              <w:ind w:left="0" w:right="0" w:firstLine="0"/>
              <w:jc w:val="left"/>
              <w:rPr>
                <w:rFonts w:ascii="MingLiU" w:hAnsi="Calibri"/>
                <w:color w:val="000000"/>
                <w:sz w:val="15"/>
                <w:szCs w:val="22"/>
                <w:lang w:val="en-US" w:eastAsia="en-US" w:bidi="ar-SA"/>
              </w:rPr>
            </w:pPr>
            <w:r>
              <w:rPr>
                <w:rFonts w:ascii="MingLiU" w:hAnsi="MingLiU" w:eastAsiaTheme="minorEastAsia" w:cs="MingLiU"/>
                <w:color w:val="6F7073"/>
                <w:spacing w:val="4"/>
                <w:sz w:val="15"/>
                <w:szCs w:val="22"/>
                <w:lang w:val="en-US" w:eastAsia="en-US" w:bidi="ar-SA"/>
              </w:rPr>
              <w:t>测试条件在EN</w:t>
            </w:r>
            <w:r>
              <w:rPr>
                <w:rFonts w:ascii="MingLiU" w:hAnsi="Calibri" w:eastAsiaTheme="minorEastAsia" w:cstheme="minorBidi"/>
                <w:color w:val="6F7073"/>
                <w:spacing w:val="-32"/>
                <w:sz w:val="15"/>
                <w:szCs w:val="22"/>
                <w:lang w:val="en-US" w:eastAsia="en-US" w:bidi="ar-SA"/>
              </w:rPr>
              <w:t xml:space="preserve"> </w:t>
            </w:r>
            <w:r>
              <w:rPr>
                <w:rFonts w:ascii="MingLiU" w:hAnsi="Calibri" w:eastAsiaTheme="minorEastAsia" w:cstheme="minorBidi"/>
                <w:color w:val="6F7073"/>
                <w:spacing w:val="7"/>
                <w:sz w:val="15"/>
                <w:szCs w:val="22"/>
                <w:lang w:val="en-US" w:eastAsia="en-US" w:bidi="ar-SA"/>
              </w:rPr>
              <w:t>676</w:t>
            </w:r>
            <w:r>
              <w:rPr>
                <w:rFonts w:ascii="MingLiU" w:hAnsi="Calibri" w:eastAsiaTheme="minorEastAsia" w:cstheme="minorBidi"/>
                <w:color w:val="6F7073"/>
                <w:spacing w:val="-29"/>
                <w:sz w:val="15"/>
                <w:szCs w:val="22"/>
                <w:lang w:val="en-US" w:eastAsia="en-US" w:bidi="ar-SA"/>
              </w:rPr>
              <w:t xml:space="preserve"> </w:t>
            </w:r>
            <w:r>
              <w:rPr>
                <w:rFonts w:ascii="MingLiU" w:hAnsi="MingLiU" w:eastAsiaTheme="minorEastAsia" w:cs="MingLiU"/>
                <w:color w:val="6F7073"/>
                <w:sz w:val="15"/>
                <w:szCs w:val="22"/>
                <w:lang w:val="en-US" w:eastAsia="en-US" w:bidi="ar-SA"/>
              </w:rPr>
              <w:t>和</w:t>
            </w:r>
            <w:r>
              <w:rPr>
                <w:rFonts w:ascii="MingLiU" w:hAnsi="Calibri" w:eastAsiaTheme="minorEastAsia" w:cstheme="minorBidi"/>
                <w:color w:val="6F7073"/>
                <w:spacing w:val="-30"/>
                <w:sz w:val="15"/>
                <w:szCs w:val="22"/>
                <w:lang w:val="en-US" w:eastAsia="en-US" w:bidi="ar-SA"/>
              </w:rPr>
              <w:t xml:space="preserve"> </w:t>
            </w:r>
            <w:r>
              <w:rPr>
                <w:rFonts w:ascii="MingLiU" w:hAnsi="Calibri" w:eastAsiaTheme="minorEastAsia" w:cstheme="minorBidi"/>
                <w:color w:val="6F7073"/>
                <w:spacing w:val="9"/>
                <w:sz w:val="15"/>
                <w:szCs w:val="22"/>
                <w:lang w:val="en-US" w:eastAsia="en-US" w:bidi="ar-SA"/>
              </w:rPr>
              <w:t>EN</w:t>
            </w:r>
            <w:r>
              <w:rPr>
                <w:rFonts w:ascii="MingLiU" w:hAnsi="Calibri" w:eastAsiaTheme="minorEastAsia" w:cstheme="minorBidi"/>
                <w:color w:val="6F7073"/>
                <w:spacing w:val="-32"/>
                <w:sz w:val="15"/>
                <w:szCs w:val="22"/>
                <w:lang w:val="en-US" w:eastAsia="en-US" w:bidi="ar-SA"/>
              </w:rPr>
              <w:t xml:space="preserve"> </w:t>
            </w:r>
            <w:r>
              <w:rPr>
                <w:rFonts w:ascii="MingLiU" w:hAnsi="Calibri" w:eastAsiaTheme="minorEastAsia" w:cstheme="minorBidi"/>
                <w:color w:val="6F7073"/>
                <w:spacing w:val="7"/>
                <w:sz w:val="15"/>
                <w:szCs w:val="22"/>
                <w:lang w:val="en-US" w:eastAsia="en-US" w:bidi="ar-SA"/>
              </w:rPr>
              <w:t>267</w:t>
            </w:r>
            <w:r>
              <w:rPr>
                <w:rFonts w:ascii="MingLiU" w:hAnsi="Calibri" w:eastAsiaTheme="minorEastAsia" w:cstheme="minorBidi"/>
                <w:color w:val="6F7073"/>
                <w:spacing w:val="-29"/>
                <w:sz w:val="15"/>
                <w:szCs w:val="22"/>
                <w:lang w:val="en-US" w:eastAsia="en-US" w:bidi="ar-SA"/>
              </w:rPr>
              <w:t xml:space="preserve"> </w:t>
            </w:r>
            <w:r>
              <w:rPr>
                <w:rFonts w:ascii="MingLiU" w:hAnsi="MingLiU" w:eastAsiaTheme="minorEastAsia" w:cs="MingLiU"/>
                <w:color w:val="6F7073"/>
                <w:spacing w:val="2"/>
                <w:sz w:val="15"/>
                <w:szCs w:val="22"/>
                <w:lang w:val="en-US" w:eastAsia="en-US" w:bidi="ar-SA"/>
              </w:rPr>
              <w:t>标准下:</w:t>
            </w:r>
          </w:p>
          <w:p>
            <w:pPr>
              <w:spacing w:before="0" w:after="0" w:line="180" w:lineRule="exact"/>
              <w:ind w:left="0" w:right="0" w:firstLine="0"/>
              <w:jc w:val="left"/>
              <w:rPr>
                <w:rFonts w:ascii="MingLiU" w:hAnsi="Calibri"/>
                <w:color w:val="000000"/>
                <w:sz w:val="15"/>
                <w:szCs w:val="22"/>
                <w:lang w:val="en-US" w:eastAsia="en-US" w:bidi="ar-SA"/>
              </w:rPr>
            </w:pPr>
            <w:r>
              <w:rPr>
                <w:rFonts w:ascii="MingLiU" w:hAnsi="MingLiU" w:eastAsiaTheme="minorEastAsia" w:cs="MingLiU"/>
                <w:color w:val="6F7073"/>
                <w:spacing w:val="-2"/>
                <w:sz w:val="15"/>
                <w:szCs w:val="22"/>
                <w:lang w:val="en-US" w:eastAsia="en-US" w:bidi="ar-SA"/>
              </w:rPr>
              <w:t>温度:20℃</w:t>
            </w:r>
          </w:p>
          <w:p>
            <w:pPr>
              <w:spacing w:before="30" w:after="0" w:line="150" w:lineRule="exact"/>
              <w:ind w:left="0" w:right="0" w:firstLine="0"/>
              <w:jc w:val="left"/>
              <w:rPr>
                <w:rFonts w:ascii="MingLiU" w:hAnsi="Calibri"/>
                <w:color w:val="000000"/>
                <w:sz w:val="15"/>
                <w:szCs w:val="22"/>
                <w:lang w:val="en-US" w:eastAsia="en-US" w:bidi="ar-SA"/>
              </w:rPr>
            </w:pPr>
            <w:r>
              <w:rPr>
                <w:rFonts w:ascii="MingLiU" w:hAnsi="MingLiU" w:eastAsiaTheme="minorEastAsia" w:cs="MingLiU"/>
                <w:color w:val="6F7073"/>
                <w:spacing w:val="-2"/>
                <w:sz w:val="15"/>
                <w:szCs w:val="22"/>
                <w:lang w:val="en-US" w:eastAsia="en-US" w:bidi="ar-SA"/>
              </w:rPr>
              <w:t>大气压:1013.5</w:t>
            </w:r>
            <w:r>
              <w:rPr>
                <w:rFonts w:ascii="MingLiU" w:hAnsi="Calibri" w:eastAsiaTheme="minorEastAsia" w:cstheme="minorBidi"/>
                <w:color w:val="6F7073"/>
                <w:spacing w:val="-20"/>
                <w:sz w:val="15"/>
                <w:szCs w:val="22"/>
                <w:lang w:val="en-US" w:eastAsia="en-US" w:bidi="ar-SA"/>
              </w:rPr>
              <w:t xml:space="preserve"> </w:t>
            </w:r>
            <w:r>
              <w:rPr>
                <w:rFonts w:ascii="MingLiU" w:hAnsi="Calibri" w:eastAsiaTheme="minorEastAsia" w:cstheme="minorBidi"/>
                <w:color w:val="6F7073"/>
                <w:sz w:val="15"/>
                <w:szCs w:val="22"/>
                <w:lang w:val="en-US" w:eastAsia="en-US" w:bidi="ar-SA"/>
              </w:rPr>
              <w:t>m</w:t>
            </w:r>
            <w:r>
              <w:rPr>
                <w:rFonts w:ascii="MingLiU" w:hAnsi="Calibri" w:eastAsiaTheme="minorEastAsia" w:cstheme="minorBidi"/>
                <w:color w:val="6F7073"/>
                <w:spacing w:val="-24"/>
                <w:sz w:val="15"/>
                <w:szCs w:val="22"/>
                <w:lang w:val="en-US" w:eastAsia="en-US" w:bidi="ar-SA"/>
              </w:rPr>
              <w:t xml:space="preserve"> </w:t>
            </w:r>
            <w:r>
              <w:rPr>
                <w:rFonts w:ascii="MingLiU" w:hAnsi="Calibri" w:eastAsiaTheme="minorEastAsia" w:cstheme="minorBidi"/>
                <w:color w:val="6F7073"/>
                <w:spacing w:val="10"/>
                <w:sz w:val="15"/>
                <w:szCs w:val="22"/>
                <w:lang w:val="en-US" w:eastAsia="en-US" w:bidi="ar-SA"/>
              </w:rPr>
              <w:t>bar</w:t>
            </w:r>
          </w:p>
          <w:p>
            <w:pPr>
              <w:spacing w:before="0" w:after="0" w:line="180" w:lineRule="exact"/>
              <w:ind w:left="0" w:right="0" w:firstLine="0"/>
              <w:jc w:val="left"/>
              <w:rPr>
                <w:rFonts w:ascii="MingLiU" w:hAnsi="Calibri"/>
                <w:color w:val="000000"/>
                <w:sz w:val="15"/>
                <w:szCs w:val="22"/>
                <w:lang w:val="en-US" w:eastAsia="en-US" w:bidi="ar-SA"/>
              </w:rPr>
            </w:pPr>
            <w:r>
              <w:rPr>
                <w:rFonts w:ascii="MingLiU" w:hAnsi="MingLiU" w:eastAsiaTheme="minorEastAsia" w:cs="MingLiU"/>
                <w:color w:val="6F7073"/>
                <w:spacing w:val="-2"/>
                <w:sz w:val="15"/>
                <w:szCs w:val="22"/>
                <w:lang w:val="en-US" w:eastAsia="en-US" w:bidi="ar-SA"/>
              </w:rPr>
              <w:t>海拔:100</w:t>
            </w:r>
            <w:r>
              <w:rPr>
                <w:rFonts w:ascii="MingLiU" w:hAnsi="Calibri" w:eastAsiaTheme="minorEastAsia" w:cstheme="minorBidi"/>
                <w:color w:val="6F7073"/>
                <w:spacing w:val="-21"/>
                <w:sz w:val="15"/>
                <w:szCs w:val="22"/>
                <w:lang w:val="en-US" w:eastAsia="en-US" w:bidi="ar-SA"/>
              </w:rPr>
              <w:t xml:space="preserve"> </w:t>
            </w:r>
            <w:r>
              <w:rPr>
                <w:rFonts w:ascii="MingLiU" w:hAnsi="Calibri" w:eastAsiaTheme="minorEastAsia" w:cstheme="minorBidi"/>
                <w:color w:val="6F7073"/>
                <w:sz w:val="15"/>
                <w:szCs w:val="22"/>
                <w:lang w:val="en-US" w:eastAsia="en-US" w:bidi="ar-SA"/>
              </w:rPr>
              <w:t>m</w:t>
            </w:r>
            <w:r>
              <w:rPr>
                <w:rFonts w:ascii="MingLiU" w:hAnsi="Calibri" w:eastAsiaTheme="minorEastAsia" w:cstheme="minorBidi"/>
                <w:color w:val="6F7073"/>
                <w:spacing w:val="19"/>
                <w:sz w:val="15"/>
                <w:szCs w:val="22"/>
                <w:lang w:val="en-US" w:eastAsia="en-US" w:bidi="ar-SA"/>
              </w:rPr>
              <w:t xml:space="preserve"> </w:t>
            </w:r>
            <w:r>
              <w:rPr>
                <w:rFonts w:ascii="MingLiU" w:hAnsi="Calibri" w:eastAsiaTheme="minorEastAsia" w:cstheme="minorBidi"/>
                <w:color w:val="6F7073"/>
                <w:spacing w:val="-5"/>
                <w:sz w:val="15"/>
                <w:szCs w:val="22"/>
                <w:lang w:val="en-US" w:eastAsia="en-US" w:bidi="ar-SA"/>
              </w:rPr>
              <w:t>a.s.</w:t>
            </w:r>
            <w:r>
              <w:rPr>
                <w:rFonts w:ascii="MingLiU" w:hAnsi="Calibri" w:eastAsiaTheme="minorEastAsia" w:cstheme="minorBidi"/>
                <w:color w:val="6F7073"/>
                <w:spacing w:val="-42"/>
                <w:sz w:val="15"/>
                <w:szCs w:val="22"/>
                <w:lang w:val="en-US" w:eastAsia="en-US" w:bidi="ar-SA"/>
              </w:rPr>
              <w:t>l</w:t>
            </w:r>
            <w:r>
              <w:rPr>
                <w:rFonts w:ascii="MingLiU" w:hAnsi="Calibri" w:eastAsiaTheme="minorEastAsia" w:cstheme="minorBidi"/>
                <w:color w:val="6F7073"/>
                <w:sz w:val="15"/>
                <w:szCs w:val="22"/>
                <w:lang w:val="en-US" w:eastAsia="en-US" w:bidi="ar-SA"/>
              </w:rPr>
              <w:t>.</w:t>
            </w:r>
          </w:p>
        </w:tc>
        <w:tc>
          <w:tcPr>
            <w:tcW w:w="20" w:type="dxa"/>
            <w:noWrap w:val="0"/>
            <w:textDirection w:val="lrTb"/>
            <w:tcFitText w:val="0"/>
            <w:vAlign w:val="top"/>
          </w:tcPr>
          <w:p>
            <w:pPr>
              <w:spacing w:before="0" w:after="0" w:line="0" w:lineRule="atLeast"/>
              <w:ind w:left="0" w:right="0" w:firstLine="0"/>
              <w:jc w:val="left"/>
              <w:rPr>
                <w:rFonts w:ascii="MingLiU" w:hAnsi="Calibri"/>
                <w:color w:val="000000"/>
                <w:sz w:val="15"/>
                <w:szCs w:val="22"/>
                <w:lang w:val="en-US" w:eastAsia="en-US" w:bidi="ar-SA"/>
              </w:rPr>
            </w:pPr>
          </w:p>
        </w:tc>
        <w:tc>
          <w:tcPr>
            <w:tcW w:w="1169" w:type="dxa"/>
            <w:noWrap w:val="0"/>
            <w:textDirection w:val="lrTb"/>
            <w:tcFitText w:val="0"/>
            <w:vAlign w:val="top"/>
          </w:tcPr>
          <w:p>
            <w:pPr>
              <w:spacing w:before="182" w:after="0" w:line="18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工作范围</w:t>
            </w:r>
          </w:p>
          <w:p>
            <w:pPr>
              <w:spacing w:before="160" w:after="0" w:line="18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比例调节范围</w:t>
            </w:r>
          </w:p>
        </w:tc>
      </w:tr>
    </w:tbl>
    <w:p>
      <w:pPr>
        <w:spacing w:before="70" w:after="0" w:line="170" w:lineRule="exact"/>
        <w:ind w:left="10697" w:right="0" w:firstLine="0"/>
        <w:jc w:val="left"/>
        <w:rPr>
          <w:rFonts w:ascii="MingLiU" w:hAnsi="Calibri"/>
          <w:color w:val="000000"/>
          <w:sz w:val="16"/>
          <w:szCs w:val="22"/>
          <w:lang w:val="en-US" w:eastAsia="en-US" w:bidi="ar-SA"/>
        </w:rPr>
        <w:sectPr>
          <w:pgSz w:w="11900" w:h="16820"/>
          <w:pgMar w:top="2597" w:right="100" w:bottom="0" w:left="553"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3</w:t>
      </w:r>
    </w:p>
    <w:p>
      <w:pPr>
        <w:spacing w:before="0" w:after="0" w:line="449" w:lineRule="exact"/>
        <w:ind w:left="9630" w:right="0" w:firstLine="0"/>
        <w:jc w:val="left"/>
        <w:rPr>
          <w:rFonts w:hAnsi="Calibri"/>
          <w:color w:val="000000"/>
          <w:sz w:val="34"/>
          <w:szCs w:val="22"/>
          <w:lang w:val="en-US" w:eastAsia="en-US" w:bidi="ar-SA"/>
        </w:rPr>
      </w:pPr>
      <w:bookmarkStart w:id="6" w:name="br1_5"/>
      <w:bookmarkEnd w:id="6"/>
      <w:r>
        <w:rPr>
          <w:noProof/>
        </w:rPr>
        <w:pict>
          <v:shape id="_x0000_s1052" type="#_x0000_t75" style="width:568.95pt;height:81.35pt;margin-top:-1pt;margin-left:27.35pt;mso-position-horizontal-relative:page;mso-position-vertical-relative:page;position:absolute;z-index:-251615232">
            <v:imagedata r:id="rId8" o:title=""/>
          </v:shape>
        </w:pict>
      </w:r>
      <w:bookmarkStart w:id="7" w:name="br1_6"/>
      <w:bookmarkEnd w:id="7"/>
      <w:r>
        <w:rPr>
          <w:noProof/>
        </w:rPr>
        <w:pict>
          <v:shape id="_x0000_s1053" type="#_x0000_t75" style="width:568.95pt;height:27.5pt;margin-top:823pt;margin-left:27.35pt;mso-position-horizontal-relative:page;mso-position-vertical-relative:page;position:absolute;z-index:-251626496">
            <v:imagedata r:id="rId30" o:title=""/>
          </v:shape>
        </w:pict>
      </w:r>
      <w:r>
        <w:rPr>
          <w:noProof/>
        </w:rPr>
        <w:pict>
          <v:shape id="_x0000_s1054" type="#_x0000_t75" style="width:597pt;height:622.45pt;margin-top:146.95pt;margin-left:27.35pt;mso-position-horizontal-relative:page;mso-position-vertical-relative:page;position:absolute;z-index:-251639808">
            <v:imagedata r:id="rId31" o:title=""/>
          </v:shape>
        </w:pict>
      </w:r>
      <w:r>
        <w:rPr>
          <w:noProof/>
        </w:rPr>
        <w:pict>
          <v:shape id="_x0000_s1055" type="#_x0000_t75" style="width:41pt;height:29.2pt;margin-top:73.55pt;margin-left:27.75pt;mso-position-horizontal-relative:page;mso-position-vertical-relative:page;position:absolute;z-index:-251655168">
            <v:imagedata r:id="rId32"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290" w:after="0" w:line="470" w:lineRule="exact"/>
        <w:ind w:left="1091" w:right="0" w:firstLine="0"/>
        <w:jc w:val="left"/>
        <w:rPr>
          <w:rFonts w:ascii="MingLiU" w:hAnsi="Calibri"/>
          <w:color w:val="000000"/>
          <w:sz w:val="46"/>
          <w:szCs w:val="22"/>
          <w:lang w:val="en-US" w:eastAsia="en-US" w:bidi="ar-SA"/>
        </w:rPr>
      </w:pPr>
      <w:r>
        <w:rPr>
          <w:rFonts w:ascii="MingLiU" w:hAnsi="MingLiU" w:eastAsiaTheme="minorEastAsia" w:cs="MingLiU"/>
          <w:color w:val="E1001A"/>
          <w:sz w:val="46"/>
          <w:szCs w:val="22"/>
          <w:lang w:val="en-US" w:eastAsia="en-US" w:bidi="ar-SA"/>
        </w:rPr>
        <w:t>燃料供应</w:t>
      </w:r>
    </w:p>
    <w:p>
      <w:pPr>
        <w:spacing w:before="497"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pacing w:val="-3"/>
          <w:sz w:val="28"/>
          <w:szCs w:val="22"/>
          <w:lang w:val="en-US" w:eastAsia="en-US" w:bidi="ar-SA"/>
        </w:rPr>
        <w:t>油路系统示例(机械比例调节-</w:t>
      </w:r>
      <w:r>
        <w:rPr>
          <w:rFonts w:ascii="MingLiU" w:hAnsi="Calibri" w:eastAsiaTheme="minorEastAsia" w:cstheme="minorBidi"/>
          <w:color w:val="E1001A"/>
          <w:spacing w:val="-116"/>
          <w:sz w:val="28"/>
          <w:szCs w:val="22"/>
          <w:lang w:val="en-US" w:eastAsia="en-US" w:bidi="ar-SA"/>
        </w:rPr>
        <w:t xml:space="preserve"> </w:t>
      </w:r>
      <w:r>
        <w:rPr>
          <w:rFonts w:ascii="MingLiU" w:hAnsi="MingLiU" w:eastAsiaTheme="minorEastAsia" w:cs="MingLiU"/>
          <w:color w:val="E1001A"/>
          <w:sz w:val="28"/>
          <w:szCs w:val="22"/>
          <w:lang w:val="en-US" w:eastAsia="en-US" w:bidi="ar-SA"/>
        </w:rPr>
        <w:t>机械雾化)</w:t>
      </w:r>
    </w:p>
    <w:p>
      <w:pPr>
        <w:spacing w:before="253" w:after="0" w:line="22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工业燃烧器D</w:t>
      </w:r>
      <w:r>
        <w:rPr>
          <w:rFonts w:ascii="MingLiU" w:hAnsi="Calibri" w:eastAsiaTheme="minorEastAsia" w:cstheme="minorBidi"/>
          <w:color w:val="6F7073"/>
          <w:spacing w:val="-52"/>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62"/>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系列的油路系统主要有两部分:第一部分在机体上,包括紧急安全装置和调节部分;第二部分与燃烧器本体分离,由泵组构成。</w:t>
      </w:r>
      <w:r>
        <w:rPr>
          <w:rFonts w:ascii="MingLiU" w:hAnsi="MingLiU" w:eastAsiaTheme="minorEastAsia" w:cs="MingLiU"/>
          <w:color w:val="6F7073"/>
          <w:spacing w:val="-5"/>
          <w:sz w:val="18"/>
          <w:szCs w:val="22"/>
          <w:lang w:val="en-US" w:eastAsia="en-US" w:bidi="ar-SA"/>
        </w:rPr>
        <w:cr/>
      </w:r>
      <w:r>
        <w:rPr>
          <w:rFonts w:ascii="MingLiU" w:hAnsi="MingLiU" w:eastAsiaTheme="minorEastAsia" w:cs="MingLiU"/>
          <w:color w:val="6F7073"/>
          <w:spacing w:val="1"/>
          <w:sz w:val="18"/>
          <w:szCs w:val="22"/>
          <w:lang w:val="en-US" w:eastAsia="en-US" w:bidi="ar-SA"/>
        </w:rPr>
        <w:t>可变外形轮廓的凸轮同时调节燃料量和空气量的比例,以确保燃烧器在整个负荷区域均能保持较高的燃烧效率。</w:t>
      </w:r>
    </w:p>
    <w:p>
      <w:pPr>
        <w:spacing w:before="989"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AD</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风门挡板</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CL</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燃油集气器</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C1</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第一个调节凸轮</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C2</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第二个调节凸轮</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供油管路的燃油压力表</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z w:val="18"/>
          <w:szCs w:val="22"/>
          <w:lang w:val="en-US" w:eastAsia="en-US" w:bidi="ar-SA"/>
        </w:rPr>
        <w:t>R</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回油管路的燃油压力表</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NL</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燃油管</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N</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喷嘴</w:t>
      </w:r>
    </w:p>
    <w:p>
      <w:pPr>
        <w:spacing w:before="8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PO</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回油管路的最大压力开关</w:t>
      </w:r>
    </w:p>
    <w:p>
      <w:pPr>
        <w:spacing w:before="8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RP</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回油管路的油压调节器</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SM</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伺服马达</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VS</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安全燃油阀</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VU</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喷嘴针形阀</w:t>
      </w:r>
    </w:p>
    <w:p>
      <w:pPr>
        <w:spacing w:before="172" w:after="0" w:line="150" w:lineRule="exact"/>
        <w:ind w:left="5689" w:right="0" w:firstLine="0"/>
        <w:jc w:val="left"/>
        <w:rPr>
          <w:rFonts w:ascii="MingLiU" w:hAnsi="Calibri"/>
          <w:color w:val="000000"/>
          <w:sz w:val="14"/>
          <w:szCs w:val="22"/>
          <w:lang w:val="en-US" w:eastAsia="en-US" w:bidi="ar-SA"/>
        </w:rPr>
      </w:pPr>
      <w:r>
        <w:rPr>
          <w:rFonts w:ascii="MingLiU" w:hAnsi="Calibri" w:eastAsiaTheme="minorEastAsia" w:cstheme="minorBidi"/>
          <w:color w:val="6F7073"/>
          <w:sz w:val="14"/>
          <w:szCs w:val="22"/>
          <w:lang w:val="en-US" w:eastAsia="en-US" w:bidi="ar-SA"/>
        </w:rPr>
        <w:t>D</w:t>
      </w:r>
      <w:r>
        <w:rPr>
          <w:rFonts w:ascii="MingLiU" w:hAnsi="Calibri" w:eastAsiaTheme="minorEastAsia" w:cstheme="minorBidi"/>
          <w:color w:val="6F7073"/>
          <w:spacing w:val="-39"/>
          <w:sz w:val="14"/>
          <w:szCs w:val="22"/>
          <w:lang w:val="en-US" w:eastAsia="en-US" w:bidi="ar-SA"/>
        </w:rPr>
        <w:t xml:space="preserve"> </w:t>
      </w:r>
      <w:r>
        <w:rPr>
          <w:rFonts w:ascii="MingLiU" w:hAnsi="Calibri" w:eastAsiaTheme="minorEastAsia" w:cstheme="minorBidi"/>
          <w:color w:val="6F7073"/>
          <w:sz w:val="14"/>
          <w:szCs w:val="22"/>
          <w:lang w:val="en-US" w:eastAsia="en-US" w:bidi="ar-SA"/>
        </w:rPr>
        <w:t>B</w:t>
      </w:r>
      <w:r>
        <w:rPr>
          <w:rFonts w:ascii="MingLiU" w:hAnsi="Calibri" w:eastAsiaTheme="minorEastAsia" w:cstheme="minorBidi"/>
          <w:color w:val="6F7073"/>
          <w:spacing w:val="-47"/>
          <w:sz w:val="14"/>
          <w:szCs w:val="22"/>
          <w:lang w:val="en-US" w:eastAsia="en-US" w:bidi="ar-SA"/>
        </w:rPr>
        <w:t xml:space="preserve"> </w:t>
      </w:r>
      <w:r>
        <w:rPr>
          <w:rFonts w:ascii="MingLiU" w:hAnsi="MingLiU" w:eastAsiaTheme="minorEastAsia" w:cs="MingLiU"/>
          <w:color w:val="6F7073"/>
          <w:sz w:val="14"/>
          <w:szCs w:val="22"/>
          <w:lang w:val="en-US" w:eastAsia="en-US" w:bidi="ar-SA"/>
        </w:rPr>
        <w:t>燃油单元的示例</w:t>
      </w:r>
    </w:p>
    <w:p>
      <w:pPr>
        <w:spacing w:before="3267" w:after="0" w:line="44" w:lineRule="exact"/>
        <w:ind w:left="2457" w:right="0" w:firstLine="0"/>
        <w:jc w:val="left"/>
        <w:rPr>
          <w:rFonts w:hAnsi="Calibri"/>
          <w:color w:val="000000"/>
          <w:sz w:val="17"/>
          <w:szCs w:val="22"/>
          <w:lang w:val="en-US" w:eastAsia="en-US" w:bidi="ar-SA"/>
        </w:rPr>
      </w:pPr>
      <w:r>
        <w:rPr>
          <w:rFonts w:hAnsi="Calibri" w:eastAsiaTheme="minorEastAsia" w:cstheme="minorBidi"/>
          <w:color w:val="000000"/>
          <w:spacing w:val="6092"/>
          <w:sz w:val="17"/>
          <w:szCs w:val="22"/>
          <w:lang w:val="en-US" w:eastAsia="en-US" w:bidi="ar-SA"/>
        </w:rPr>
        <w:t xml:space="preserve"> </w:t>
      </w:r>
      <w:r>
        <w:rPr>
          <w:rFonts w:ascii="PRCJWA+HelveticaNeue-Light" w:hAnsi="PRCJWA+HelveticaNeue-Light" w:eastAsiaTheme="minorEastAsia" w:cs="PRCJWA+HelveticaNeue-Light"/>
          <w:color w:val="000000"/>
          <w:spacing w:val="4"/>
          <w:sz w:val="17"/>
          <w:szCs w:val="22"/>
          <w:lang w:val="en-US" w:eastAsia="en-US" w:bidi="ar-SA"/>
        </w:rPr>
        <w:t>�</w:t>
      </w:r>
      <w:r>
        <w:rPr>
          <w:rFonts w:ascii="PLWGWS+HelveticaNeue-Light" w:hAnsi="PLWGWS+HelveticaNeue-Light" w:eastAsiaTheme="minorEastAsia" w:cs="PLWGWS+HelveticaNeue-Light"/>
          <w:color w:val="000000"/>
          <w:sz w:val="17"/>
          <w:szCs w:val="22"/>
          <w:lang w:val="en-US" w:eastAsia="en-US" w:bidi="ar-SA"/>
        </w:rPr>
        <w:t>�</w:t>
      </w:r>
      <w:r>
        <w:rPr>
          <w:rFonts w:ascii="PLWGWS+HelveticaNeue-Light" w:hAnsi="PLWGWS+HelveticaNeue-Light" w:eastAsiaTheme="minorEastAsia" w:cs="PLWGWS+HelveticaNeue-Light"/>
          <w:color w:val="000000"/>
          <w:sz w:val="17"/>
          <w:szCs w:val="22"/>
          <w:lang w:val="en-US" w:eastAsia="en-US" w:bidi="ar-SA"/>
        </w:rPr>
        <w:cr/>
      </w:r>
      <w:r>
        <w:rPr>
          <w:rFonts w:ascii="GSUQPR+HelveticaNeue-Light" w:hAnsi="GSUQPR+HelveticaNeue-Light" w:eastAsiaTheme="minorEastAsia" w:cs="GSUQPR+HelveticaNeue-Light"/>
          <w:color w:val="000000"/>
          <w:spacing w:val="3"/>
          <w:sz w:val="17"/>
          <w:szCs w:val="22"/>
          <w:lang w:val="en-US" w:eastAsia="en-US" w:bidi="ar-SA"/>
        </w:rPr>
        <w:t>�</w:t>
      </w:r>
      <w:r>
        <w:rPr>
          <w:rFonts w:ascii="ORLNIT+HelveticaNeue-Light" w:hAnsi="ORLNIT+HelveticaNeue-Light" w:eastAsiaTheme="minorEastAsia" w:cs="ORLNIT+HelveticaNeue-Light"/>
          <w:color w:val="000000"/>
          <w:sz w:val="17"/>
          <w:szCs w:val="22"/>
          <w:lang w:val="en-US" w:eastAsia="en-US" w:bidi="ar-SA"/>
        </w:rPr>
        <w:t>�</w:t>
      </w:r>
    </w:p>
    <w:p>
      <w:pPr>
        <w:spacing w:before="175" w:after="0" w:line="220" w:lineRule="exact"/>
        <w:ind w:left="1289" w:right="0" w:firstLine="0"/>
        <w:jc w:val="left"/>
        <w:rPr>
          <w:rFonts w:hAnsi="Calibri"/>
          <w:color w:val="000000"/>
          <w:sz w:val="17"/>
          <w:szCs w:val="22"/>
          <w:lang w:val="en-US" w:eastAsia="en-US" w:bidi="ar-SA"/>
        </w:rPr>
      </w:pPr>
      <w:r>
        <w:rPr>
          <w:rFonts w:ascii="OWNFQT+HelveticaNeue-Light" w:hAnsi="OWNFQT+HelveticaNeue-Light" w:eastAsiaTheme="minorEastAsia" w:cs="OWNFQT+HelveticaNeue-Light"/>
          <w:color w:val="000000"/>
          <w:spacing w:val="4"/>
          <w:sz w:val="17"/>
          <w:szCs w:val="22"/>
          <w:lang w:val="en-US" w:eastAsia="en-US" w:bidi="ar-SA"/>
        </w:rPr>
        <w:t>��</w:t>
      </w:r>
    </w:p>
    <w:p>
      <w:pPr>
        <w:spacing w:before="0" w:after="0" w:line="220" w:lineRule="exact"/>
        <w:ind w:left="9982" w:right="0" w:firstLine="0"/>
        <w:jc w:val="left"/>
        <w:rPr>
          <w:rFonts w:hAnsi="Calibri"/>
          <w:color w:val="000000"/>
          <w:sz w:val="17"/>
          <w:szCs w:val="22"/>
          <w:lang w:val="en-US" w:eastAsia="en-US" w:bidi="ar-SA"/>
        </w:rPr>
      </w:pPr>
      <w:r>
        <w:rPr>
          <w:rFonts w:ascii="PRCJWA+HelveticaNeue-Light" w:hAnsi="PRCJWA+HelveticaNeue-Light" w:eastAsiaTheme="minorEastAsia" w:cs="PRCJWA+HelveticaNeue-Light"/>
          <w:color w:val="000000"/>
          <w:sz w:val="17"/>
          <w:szCs w:val="22"/>
          <w:lang w:val="en-US" w:eastAsia="en-US" w:bidi="ar-SA"/>
        </w:rPr>
        <w:t>�</w:t>
      </w:r>
    </w:p>
    <w:p>
      <w:pPr>
        <w:spacing w:before="0" w:after="0" w:line="217" w:lineRule="exact"/>
        <w:ind w:left="759" w:right="9209" w:firstLine="1009"/>
        <w:jc w:val="left"/>
        <w:rPr>
          <w:rFonts w:hAnsi="Calibri"/>
          <w:color w:val="000000"/>
          <w:sz w:val="17"/>
          <w:szCs w:val="22"/>
          <w:lang w:val="en-US" w:eastAsia="en-US" w:bidi="ar-SA"/>
        </w:rPr>
      </w:pPr>
      <w:r>
        <w:rPr>
          <w:rFonts w:ascii="GSUQPR+HelveticaNeue-Light" w:hAnsi="GSUQPR+HelveticaNeue-Light" w:eastAsiaTheme="minorEastAsia" w:cs="GSUQPR+HelveticaNeue-Light"/>
          <w:color w:val="000000"/>
          <w:spacing w:val="3"/>
          <w:sz w:val="17"/>
          <w:szCs w:val="22"/>
          <w:lang w:val="en-US" w:eastAsia="en-US" w:bidi="ar-SA"/>
        </w:rPr>
        <w:t>�</w:t>
      </w:r>
      <w:r>
        <w:rPr>
          <w:rFonts w:ascii="VLSKAT+HelveticaNeue-Light" w:hAnsi="VLSKAT+HelveticaNeue-Light" w:eastAsiaTheme="minorEastAsia" w:cs="VLSKAT+HelveticaNeue-Light"/>
          <w:color w:val="000000"/>
          <w:sz w:val="17"/>
          <w:szCs w:val="22"/>
          <w:lang w:val="en-US" w:eastAsia="en-US" w:bidi="ar-SA"/>
        </w:rPr>
        <w:t xml:space="preserve">� </w:t>
      </w:r>
      <w:r>
        <w:rPr>
          <w:rFonts w:ascii="PRCJWA+HelveticaNeue-Light" w:hAnsi="PRCJWA+HelveticaNeue-Light" w:eastAsiaTheme="minorEastAsia" w:cs="PRCJWA+HelveticaNeue-Light"/>
          <w:color w:val="000000"/>
          <w:spacing w:val="4"/>
          <w:sz w:val="17"/>
          <w:szCs w:val="22"/>
          <w:lang w:val="en-US" w:eastAsia="en-US" w:bidi="ar-SA"/>
        </w:rPr>
        <w:t>�</w:t>
      </w:r>
      <w:r>
        <w:rPr>
          <w:rFonts w:ascii="PLWGWS+HelveticaNeue-Light" w:hAnsi="PLWGWS+HelveticaNeue-Light" w:eastAsiaTheme="minorEastAsia" w:cs="PLWGWS+HelveticaNeue-Light"/>
          <w:color w:val="000000"/>
          <w:sz w:val="17"/>
          <w:szCs w:val="22"/>
          <w:lang w:val="en-US" w:eastAsia="en-US" w:bidi="ar-SA"/>
        </w:rPr>
        <w:t>�</w:t>
      </w:r>
    </w:p>
    <w:p>
      <w:pPr>
        <w:spacing w:before="316" w:after="0" w:line="224" w:lineRule="exact"/>
        <w:ind w:left="1059" w:right="0" w:firstLine="0"/>
        <w:jc w:val="left"/>
        <w:rPr>
          <w:rFonts w:hAnsi="Calibri"/>
          <w:color w:val="000000"/>
          <w:sz w:val="17"/>
          <w:szCs w:val="22"/>
          <w:lang w:val="en-US" w:eastAsia="en-US" w:bidi="ar-SA"/>
        </w:rPr>
      </w:pPr>
      <w:r>
        <w:rPr>
          <w:rFonts w:ascii="VLSKAT+HelveticaNeue-Light" w:hAnsi="VLSKAT+HelveticaNeue-Light" w:eastAsiaTheme="minorEastAsia" w:cs="VLSKAT+HelveticaNeue-Light"/>
          <w:color w:val="000000"/>
          <w:spacing w:val="3"/>
          <w:sz w:val="17"/>
          <w:szCs w:val="22"/>
          <w:lang w:val="en-US" w:eastAsia="en-US" w:bidi="ar-SA"/>
        </w:rPr>
        <w:t>�</w:t>
      </w:r>
      <w:r>
        <w:rPr>
          <w:rFonts w:ascii="GQMDMU+HelveticaNeue-Light" w:hAnsi="GQMDMU+HelveticaNeue-Light" w:eastAsiaTheme="minorEastAsia" w:cs="GQMDMU+HelveticaNeue-Light"/>
          <w:color w:val="000000"/>
          <w:sz w:val="17"/>
          <w:szCs w:val="22"/>
          <w:lang w:val="en-US" w:eastAsia="en-US" w:bidi="ar-SA"/>
        </w:rPr>
        <w:t>�</w:t>
      </w:r>
      <w:r>
        <w:rPr>
          <w:rFonts w:hAnsi="Calibri" w:eastAsiaTheme="minorEastAsia" w:cstheme="minorBidi"/>
          <w:color w:val="000000"/>
          <w:spacing w:val="977"/>
          <w:sz w:val="17"/>
          <w:szCs w:val="22"/>
          <w:lang w:val="en-US" w:eastAsia="en-US" w:bidi="ar-SA"/>
        </w:rPr>
        <w:t xml:space="preserve"> </w:t>
      </w:r>
      <w:r>
        <w:rPr>
          <w:rFonts w:ascii="OWNFQT+HelveticaNeue-Light" w:hAnsi="OWNFQT+HelveticaNeue-Light" w:eastAsiaTheme="minorEastAsia" w:cs="OWNFQT+HelveticaNeue-Light"/>
          <w:color w:val="000000"/>
          <w:spacing w:val="4"/>
          <w:sz w:val="17"/>
          <w:szCs w:val="22"/>
          <w:lang w:val="en-US" w:eastAsia="en-US" w:bidi="ar-SA"/>
        </w:rPr>
        <w:t>�</w:t>
      </w:r>
      <w:r>
        <w:rPr>
          <w:rFonts w:ascii="THPTLG+HelveticaNeue-Light" w:hAnsi="THPTLG+HelveticaNeue-Light" w:eastAsiaTheme="minorEastAsia" w:cs="THPTLG+HelveticaNeue-Light"/>
          <w:color w:val="000000"/>
          <w:sz w:val="17"/>
          <w:szCs w:val="22"/>
          <w:lang w:val="en-US" w:eastAsia="en-US" w:bidi="ar-SA"/>
        </w:rPr>
        <w:t>�</w:t>
      </w:r>
    </w:p>
    <w:p>
      <w:pPr>
        <w:spacing w:before="114" w:after="0" w:line="220" w:lineRule="exact"/>
        <w:ind w:left="2215" w:right="0" w:firstLine="0"/>
        <w:jc w:val="left"/>
        <w:rPr>
          <w:rFonts w:hAnsi="Calibri"/>
          <w:color w:val="000000"/>
          <w:sz w:val="17"/>
          <w:szCs w:val="22"/>
          <w:lang w:val="en-US" w:eastAsia="en-US" w:bidi="ar-SA"/>
        </w:rPr>
      </w:pPr>
      <w:r>
        <w:rPr>
          <w:rFonts w:ascii="THPTLG+HelveticaNeue-Light" w:hAnsi="THPTLG+HelveticaNeue-Light" w:eastAsiaTheme="minorEastAsia" w:cs="THPTLG+HelveticaNeue-Light"/>
          <w:color w:val="000000"/>
          <w:spacing w:val="3"/>
          <w:sz w:val="17"/>
          <w:szCs w:val="22"/>
          <w:lang w:val="en-US" w:eastAsia="en-US" w:bidi="ar-SA"/>
        </w:rPr>
        <w:t>�</w:t>
      </w:r>
      <w:r>
        <w:rPr>
          <w:rFonts w:ascii="VLSKAT+HelveticaNeue-Light" w:hAnsi="VLSKAT+HelveticaNeue-Light" w:eastAsiaTheme="minorEastAsia" w:cs="VLSKAT+HelveticaNeue-Light"/>
          <w:color w:val="000000"/>
          <w:sz w:val="17"/>
          <w:szCs w:val="22"/>
          <w:lang w:val="en-US" w:eastAsia="en-US" w:bidi="ar-SA"/>
        </w:rPr>
        <w:t>�</w:t>
      </w:r>
    </w:p>
    <w:p>
      <w:pPr>
        <w:spacing w:before="285" w:after="0" w:line="83" w:lineRule="exact"/>
        <w:ind w:left="2526" w:right="0" w:firstLine="0"/>
        <w:jc w:val="left"/>
        <w:rPr>
          <w:rFonts w:hAnsi="Calibri"/>
          <w:color w:val="000000"/>
          <w:sz w:val="17"/>
          <w:szCs w:val="22"/>
          <w:lang w:val="en-US" w:eastAsia="en-US" w:bidi="ar-SA"/>
        </w:rPr>
      </w:pPr>
      <w:r>
        <w:rPr>
          <w:rFonts w:hAnsi="Calibri" w:eastAsiaTheme="minorEastAsia" w:cstheme="minorBidi"/>
          <w:color w:val="000000"/>
          <w:spacing w:val="2289"/>
          <w:sz w:val="17"/>
          <w:szCs w:val="22"/>
          <w:lang w:val="en-US" w:eastAsia="en-US" w:bidi="ar-SA"/>
        </w:rPr>
        <w:t xml:space="preserve"> </w:t>
      </w:r>
      <w:r>
        <w:rPr>
          <w:rFonts w:ascii="VLSKAT+HelveticaNeue-Light" w:hAnsi="VLSKAT+HelveticaNeue-Light" w:eastAsiaTheme="minorEastAsia" w:cs="VLSKAT+HelveticaNeue-Light"/>
          <w:color w:val="000000"/>
          <w:spacing w:val="3"/>
          <w:sz w:val="17"/>
          <w:szCs w:val="22"/>
          <w:lang w:val="en-US" w:eastAsia="en-US" w:bidi="ar-SA"/>
        </w:rPr>
        <w:t>�</w:t>
      </w:r>
      <w:r>
        <w:rPr>
          <w:rFonts w:ascii="ORLNIT+HelveticaNeue-Light" w:hAnsi="ORLNIT+HelveticaNeue-Light" w:eastAsiaTheme="minorEastAsia" w:cs="ORLNIT+HelveticaNeue-Light"/>
          <w:color w:val="000000"/>
          <w:sz w:val="17"/>
          <w:szCs w:val="22"/>
          <w:lang w:val="en-US" w:eastAsia="en-US" w:bidi="ar-SA"/>
        </w:rPr>
        <w:t>�</w:t>
      </w:r>
      <w:r>
        <w:rPr>
          <w:rFonts w:ascii="ORLNIT+HelveticaNeue-Light" w:hAnsi="ORLNIT+HelveticaNeue-Light" w:eastAsiaTheme="minorEastAsia" w:cs="ORLNIT+HelveticaNeue-Light"/>
          <w:color w:val="000000"/>
          <w:sz w:val="17"/>
          <w:szCs w:val="22"/>
          <w:lang w:val="en-US" w:eastAsia="en-US" w:bidi="ar-SA"/>
        </w:rPr>
        <w:cr/>
      </w:r>
      <w:r>
        <w:rPr>
          <w:rFonts w:ascii="PRCJWA+HelveticaNeue-Light" w:hAnsi="PRCJWA+HelveticaNeue-Light" w:eastAsiaTheme="minorEastAsia" w:cs="PRCJWA+HelveticaNeue-Light"/>
          <w:color w:val="000000"/>
          <w:spacing w:val="4"/>
          <w:sz w:val="17"/>
          <w:szCs w:val="22"/>
          <w:lang w:val="en-US" w:eastAsia="en-US" w:bidi="ar-SA"/>
        </w:rPr>
        <w:t>�</w:t>
      </w:r>
      <w:r>
        <w:rPr>
          <w:rFonts w:ascii="GERTTO+HelveticaNeue-Light" w:hAnsi="GERTTO+HelveticaNeue-Light" w:eastAsiaTheme="minorEastAsia" w:cs="GERTTO+HelveticaNeue-Light"/>
          <w:color w:val="000000"/>
          <w:sz w:val="17"/>
          <w:szCs w:val="22"/>
          <w:lang w:val="en-US" w:eastAsia="en-US" w:bidi="ar-SA"/>
        </w:rPr>
        <w:t>�</w:t>
      </w:r>
    </w:p>
    <w:p>
      <w:pPr>
        <w:spacing w:before="240" w:after="0" w:line="227" w:lineRule="exact"/>
        <w:ind w:left="1607" w:right="0" w:firstLine="0"/>
        <w:jc w:val="left"/>
        <w:rPr>
          <w:rFonts w:hAnsi="Calibri"/>
          <w:color w:val="000000"/>
          <w:sz w:val="17"/>
          <w:szCs w:val="22"/>
          <w:lang w:val="en-US" w:eastAsia="en-US" w:bidi="ar-SA"/>
        </w:rPr>
      </w:pPr>
      <w:r>
        <w:rPr>
          <w:rFonts w:ascii="VLSKAT+HelveticaNeue-Light" w:hAnsi="VLSKAT+HelveticaNeue-Light" w:eastAsiaTheme="minorEastAsia" w:cs="VLSKAT+HelveticaNeue-Light"/>
          <w:color w:val="000000"/>
          <w:spacing w:val="3"/>
          <w:sz w:val="17"/>
          <w:szCs w:val="22"/>
          <w:lang w:val="en-US" w:eastAsia="en-US" w:bidi="ar-SA"/>
        </w:rPr>
        <w:t>�</w:t>
      </w:r>
      <w:r>
        <w:rPr>
          <w:rFonts w:ascii="OWNFQT+HelveticaNeue-Light" w:hAnsi="OWNFQT+HelveticaNeue-Light" w:eastAsiaTheme="minorEastAsia" w:cs="OWNFQT+HelveticaNeue-Light"/>
          <w:color w:val="000000"/>
          <w:sz w:val="17"/>
          <w:szCs w:val="22"/>
          <w:lang w:val="en-US" w:eastAsia="en-US" w:bidi="ar-SA"/>
        </w:rPr>
        <w:t>�</w:t>
      </w:r>
      <w:r>
        <w:rPr>
          <w:rFonts w:hAnsi="Calibri" w:eastAsiaTheme="minorEastAsia" w:cstheme="minorBidi"/>
          <w:color w:val="000000"/>
          <w:spacing w:val="309"/>
          <w:sz w:val="17"/>
          <w:szCs w:val="22"/>
          <w:lang w:val="en-US" w:eastAsia="en-US" w:bidi="ar-SA"/>
        </w:rPr>
        <w:t xml:space="preserve"> </w:t>
      </w:r>
      <w:r>
        <w:rPr>
          <w:rFonts w:ascii="PRCJWA+HelveticaNeue-Light" w:hAnsi="PRCJWA+HelveticaNeue-Light" w:eastAsiaTheme="minorEastAsia" w:cs="PRCJWA+HelveticaNeue-Light"/>
          <w:color w:val="000000"/>
          <w:spacing w:val="4"/>
          <w:sz w:val="17"/>
          <w:szCs w:val="22"/>
          <w:lang w:val="en-US" w:eastAsia="en-US" w:bidi="ar-SA"/>
        </w:rPr>
        <w:t>�</w:t>
      </w:r>
      <w:r>
        <w:rPr>
          <w:rFonts w:ascii="GERTTO+HelveticaNeue-Light" w:hAnsi="GERTTO+HelveticaNeue-Light" w:eastAsiaTheme="minorEastAsia" w:cs="GERTTO+HelveticaNeue-Light"/>
          <w:color w:val="000000"/>
          <w:sz w:val="17"/>
          <w:szCs w:val="22"/>
          <w:lang w:val="en-US" w:eastAsia="en-US" w:bidi="ar-SA"/>
        </w:rPr>
        <w:t>�</w:t>
      </w:r>
    </w:p>
    <w:p>
      <w:pPr>
        <w:spacing w:before="2002"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4</w:t>
      </w:r>
    </w:p>
    <w:p>
      <w:pPr>
        <w:spacing w:before="0" w:after="0" w:line="290" w:lineRule="exact"/>
        <w:ind w:left="0" w:right="0" w:firstLine="0"/>
        <w:jc w:val="left"/>
        <w:rPr>
          <w:rFonts w:ascii="MingLiU" w:hAnsi="Calibri"/>
          <w:color w:val="000000"/>
          <w:sz w:val="28"/>
          <w:szCs w:val="22"/>
          <w:lang w:val="en-US" w:eastAsia="en-US" w:bidi="ar-SA"/>
        </w:rPr>
      </w:pPr>
      <w:bookmarkStart w:id="8" w:name="br1_7"/>
      <w:bookmarkEnd w:id="8"/>
      <w:r>
        <w:rPr>
          <w:noProof/>
        </w:rPr>
        <w:pict>
          <v:shape id="_x0000_s1056" type="#_x0000_t75" style="width:568.95pt;height:81.35pt;margin-top:-1pt;margin-left:-1pt;mso-position-horizontal-relative:page;mso-position-vertical-relative:page;position:absolute;z-index:-251503616">
            <v:imagedata r:id="rId14" o:title=""/>
          </v:shape>
        </w:pict>
      </w:r>
      <w:bookmarkStart w:id="9" w:name="br1_8"/>
      <w:bookmarkEnd w:id="9"/>
      <w:r>
        <w:rPr>
          <w:noProof/>
        </w:rPr>
        <w:pict>
          <v:shape id="_x0000_s1057" type="#_x0000_t75" style="width:568.95pt;height:27.5pt;margin-top:823pt;margin-left:-1pt;mso-position-horizontal-relative:page;mso-position-vertical-relative:page;position:absolute;z-index:-251504640">
            <v:imagedata r:id="rId33" o:title=""/>
          </v:shape>
        </w:pict>
      </w:r>
      <w:r>
        <w:rPr>
          <w:noProof/>
        </w:rPr>
        <w:pict>
          <v:shape id="_x0000_s1058" type="#_x0000_t75" style="width:540.6pt;height:400.25pt;margin-top:158.25pt;margin-left:27.35pt;mso-position-horizontal-relative:page;mso-position-vertical-relative:page;position:absolute;z-index:-251505664">
            <v:imagedata r:id="rId34" o:title=""/>
          </v:shape>
        </w:pict>
      </w:r>
      <w:r>
        <w:rPr>
          <w:noProof/>
        </w:rPr>
        <w:pict>
          <v:shape id="_x0000_s1059" type="#_x0000_t75" style="width:253.7pt;height:3pt;margin-top:576.65pt;margin-left:27.35pt;mso-position-horizontal-relative:page;mso-position-vertical-relative:page;position:absolute;z-index:-251506688">
            <v:imagedata r:id="rId35" o:title=""/>
          </v:shape>
        </w:pict>
      </w:r>
      <w:r>
        <w:rPr>
          <w:noProof/>
        </w:rPr>
        <w:pict>
          <v:shape id="_x0000_s1060" type="#_x0000_t75" style="width:253.7pt;height:3pt;margin-top:589.75pt;margin-left:27.35pt;mso-position-horizontal-relative:page;mso-position-vertical-relative:page;position:absolute;z-index:-251507712">
            <v:imagedata r:id="rId35" o:title=""/>
          </v:shape>
        </w:pict>
      </w:r>
      <w:r>
        <w:rPr>
          <w:noProof/>
        </w:rPr>
        <w:pict>
          <v:shape id="_x0000_s1061" type="#_x0000_t75" style="width:253.7pt;height:3pt;margin-top:602.85pt;margin-left:27.35pt;mso-position-horizontal-relative:page;mso-position-vertical-relative:page;position:absolute;z-index:-251508736">
            <v:imagedata r:id="rId35" o:title=""/>
          </v:shape>
        </w:pict>
      </w:r>
      <w:r>
        <w:rPr>
          <w:noProof/>
        </w:rPr>
        <w:pict>
          <v:shape id="_x0000_s1062" type="#_x0000_t75" style="width:253.7pt;height:3pt;margin-top:616pt;margin-left:27.35pt;mso-position-horizontal-relative:page;mso-position-vertical-relative:page;position:absolute;z-index:-251509760">
            <v:imagedata r:id="rId35" o:title=""/>
          </v:shape>
        </w:pict>
      </w:r>
      <w:r>
        <w:rPr>
          <w:noProof/>
        </w:rPr>
        <w:pict>
          <v:shape id="_x0000_s1063" type="#_x0000_t75" style="width:253.7pt;height:3pt;margin-top:629.1pt;margin-left:27.35pt;mso-position-horizontal-relative:page;mso-position-vertical-relative:page;position:absolute;z-index:-251510784">
            <v:imagedata r:id="rId35" o:title=""/>
          </v:shape>
        </w:pict>
      </w:r>
      <w:r>
        <w:rPr>
          <w:noProof/>
        </w:rPr>
        <w:pict>
          <v:shape id="_x0000_s1064" type="#_x0000_t75" style="width:253.7pt;height:3pt;margin-top:642.2pt;margin-left:27.35pt;mso-position-horizontal-relative:page;mso-position-vertical-relative:page;position:absolute;z-index:-251511808">
            <v:imagedata r:id="rId35" o:title=""/>
          </v:shape>
        </w:pict>
      </w:r>
      <w:r>
        <w:rPr>
          <w:noProof/>
        </w:rPr>
        <w:pict>
          <v:shape id="_x0000_s1065" type="#_x0000_t75" style="width:253.7pt;height:3pt;margin-top:655.3pt;margin-left:27.35pt;mso-position-horizontal-relative:page;mso-position-vertical-relative:page;position:absolute;z-index:-251512832">
            <v:imagedata r:id="rId35" o:title=""/>
          </v:shape>
        </w:pict>
      </w:r>
      <w:r>
        <w:rPr>
          <w:noProof/>
        </w:rPr>
        <w:pict>
          <v:shape id="_x0000_s1066" type="#_x0000_t75" style="width:253.7pt;height:3pt;margin-top:668.4pt;margin-left:27.35pt;mso-position-horizontal-relative:page;mso-position-vertical-relative:page;position:absolute;z-index:-251513856">
            <v:imagedata r:id="rId35" o:title=""/>
          </v:shape>
        </w:pict>
      </w:r>
      <w:r>
        <w:rPr>
          <w:noProof/>
        </w:rPr>
        <w:pict>
          <v:shape id="_x0000_s1067" type="#_x0000_t75" style="width:253.7pt;height:3pt;margin-top:681.5pt;margin-left:27.35pt;mso-position-horizontal-relative:page;mso-position-vertical-relative:page;position:absolute;z-index:-251514880">
            <v:imagedata r:id="rId35" o:title=""/>
          </v:shape>
        </w:pict>
      </w:r>
      <w:r>
        <w:rPr>
          <w:noProof/>
        </w:rPr>
        <w:pict>
          <v:shape id="_x0000_s1068" type="#_x0000_t75" style="width:253.7pt;height:3pt;margin-top:694.6pt;margin-left:27.35pt;mso-position-horizontal-relative:page;mso-position-vertical-relative:page;position:absolute;z-index:-251515904">
            <v:imagedata r:id="rId35" o:title=""/>
          </v:shape>
        </w:pict>
      </w:r>
      <w:r>
        <w:rPr>
          <w:noProof/>
        </w:rPr>
        <w:pict>
          <v:shape id="_x0000_s1069" type="#_x0000_t75" style="width:253.7pt;height:3pt;margin-top:707.7pt;margin-left:27.35pt;mso-position-horizontal-relative:page;mso-position-vertical-relative:page;position:absolute;z-index:-251518976">
            <v:imagedata r:id="rId35" o:title=""/>
          </v:shape>
        </w:pict>
      </w:r>
      <w:r>
        <w:rPr>
          <w:noProof/>
        </w:rPr>
        <w:pict>
          <v:shape id="_x0000_s1070" type="#_x0000_t75" style="width:253.7pt;height:3pt;margin-top:720.8pt;margin-left:27.35pt;mso-position-horizontal-relative:page;mso-position-vertical-relative:page;position:absolute;z-index:-251522048">
            <v:imagedata r:id="rId35" o:title=""/>
          </v:shape>
        </w:pict>
      </w:r>
      <w:r>
        <w:rPr>
          <w:noProof/>
        </w:rPr>
        <w:pict>
          <v:shape id="_x0000_s1071" type="#_x0000_t75" style="width:253.7pt;height:3pt;margin-top:733.9pt;margin-left:27.35pt;mso-position-horizontal-relative:page;mso-position-vertical-relative:page;position:absolute;z-index:-251525120">
            <v:imagedata r:id="rId35" o:title=""/>
          </v:shape>
        </w:pict>
      </w:r>
      <w:r>
        <w:rPr>
          <w:noProof/>
        </w:rPr>
        <w:pict>
          <v:shape id="_x0000_s1072" type="#_x0000_t75" style="width:253.7pt;height:3pt;margin-top:747pt;margin-left:27.35pt;mso-position-horizontal-relative:page;mso-position-vertical-relative:page;position:absolute;z-index:-251528192">
            <v:imagedata r:id="rId35" o:title=""/>
          </v:shape>
        </w:pict>
      </w:r>
      <w:r>
        <w:rPr>
          <w:noProof/>
        </w:rPr>
        <w:pict>
          <v:shape id="_x0000_s1073" type="#_x0000_t75" style="width:253.7pt;height:3pt;margin-top:760.1pt;margin-left:27.35pt;mso-position-horizontal-relative:page;mso-position-vertical-relative:page;position:absolute;z-index:-251531264">
            <v:imagedata r:id="rId35" o:title=""/>
          </v:shape>
        </w:pict>
      </w:r>
      <w:r>
        <w:rPr>
          <w:noProof/>
        </w:rPr>
        <w:pict>
          <v:shape id="_x0000_s1074" type="#_x0000_t75" style="width:253.7pt;height:3pt;margin-top:773.25pt;margin-left:27.35pt;mso-position-horizontal-relative:page;mso-position-vertical-relative:page;position:absolute;z-index:-251534336">
            <v:imagedata r:id="rId35" o:title=""/>
          </v:shape>
        </w:pict>
      </w:r>
      <w:r>
        <w:rPr>
          <w:noProof/>
        </w:rPr>
        <w:pict>
          <v:shape id="_x0000_s1075" type="#_x0000_t75" style="width:253.7pt;height:3pt;margin-top:576.65pt;margin-left:314.2pt;mso-position-horizontal-relative:page;mso-position-vertical-relative:page;position:absolute;z-index:-251538432">
            <v:imagedata r:id="rId35" o:title=""/>
          </v:shape>
        </w:pict>
      </w:r>
      <w:r>
        <w:rPr>
          <w:noProof/>
        </w:rPr>
        <w:pict>
          <v:shape id="_x0000_s1076" type="#_x0000_t75" style="width:253.7pt;height:3pt;margin-top:589.6pt;margin-left:314.2pt;mso-position-horizontal-relative:page;mso-position-vertical-relative:page;position:absolute;z-index:-251543552">
            <v:imagedata r:id="rId35" o:title=""/>
          </v:shape>
        </w:pict>
      </w:r>
      <w:r>
        <w:rPr>
          <w:noProof/>
        </w:rPr>
        <w:pict>
          <v:shape id="_x0000_s1077" type="#_x0000_t75" style="width:253.7pt;height:3pt;margin-top:602.55pt;margin-left:314.2pt;mso-position-horizontal-relative:page;mso-position-vertical-relative:page;position:absolute;z-index:-251548672">
            <v:imagedata r:id="rId35" o:title=""/>
          </v:shape>
        </w:pict>
      </w:r>
      <w:r>
        <w:rPr>
          <w:noProof/>
        </w:rPr>
        <w:pict>
          <v:shape id="_x0000_s1078" type="#_x0000_t75" style="width:253.7pt;height:3pt;margin-top:615.45pt;margin-left:314.2pt;mso-position-horizontal-relative:page;mso-position-vertical-relative:page;position:absolute;z-index:-251553792">
            <v:imagedata r:id="rId35" o:title=""/>
          </v:shape>
        </w:pict>
      </w:r>
      <w:r>
        <w:rPr>
          <w:noProof/>
        </w:rPr>
        <w:pict>
          <v:shape id="_x0000_s1079" type="#_x0000_t75" style="width:253.7pt;height:3pt;margin-top:628.4pt;margin-left:314.2pt;mso-position-horizontal-relative:page;mso-position-vertical-relative:page;position:absolute;z-index:-251559936">
            <v:imagedata r:id="rId35" o:title=""/>
          </v:shape>
        </w:pict>
      </w:r>
      <w:r>
        <w:rPr>
          <w:noProof/>
        </w:rPr>
        <w:pict>
          <v:shape id="_x0000_s1080" type="#_x0000_t75" style="width:253.7pt;height:3pt;margin-top:641.35pt;margin-left:314.2pt;mso-position-horizontal-relative:page;mso-position-vertical-relative:page;position:absolute;z-index:-251567104">
            <v:imagedata r:id="rId35" o:title=""/>
          </v:shape>
        </w:pict>
      </w:r>
      <w:r>
        <w:rPr>
          <w:noProof/>
        </w:rPr>
        <w:pict>
          <v:shape id="_x0000_s1081" type="#_x0000_t75" style="width:253.7pt;height:3pt;margin-top:654.3pt;margin-left:314.2pt;mso-position-horizontal-relative:page;mso-position-vertical-relative:page;position:absolute;z-index:-251574272">
            <v:imagedata r:id="rId35" o:title=""/>
          </v:shape>
        </w:pict>
      </w:r>
      <w:r>
        <w:rPr>
          <w:noProof/>
        </w:rPr>
        <w:pict>
          <v:shape id="_x0000_s1082" type="#_x0000_t75" style="width:253.7pt;height:3pt;margin-top:667.2pt;margin-left:314.2pt;mso-position-horizontal-relative:page;mso-position-vertical-relative:page;position:absolute;z-index:-251581440">
            <v:imagedata r:id="rId35" o:title=""/>
          </v:shape>
        </w:pict>
      </w:r>
      <w:r>
        <w:rPr>
          <w:noProof/>
        </w:rPr>
        <w:pict>
          <v:shape id="_x0000_s1083" type="#_x0000_t75" style="width:253.7pt;height:3pt;margin-top:680.15pt;margin-left:314.2pt;mso-position-horizontal-relative:page;mso-position-vertical-relative:page;position:absolute;z-index:-251588608">
            <v:imagedata r:id="rId35" o:title=""/>
          </v:shape>
        </w:pict>
      </w:r>
      <w:r>
        <w:rPr>
          <w:noProof/>
        </w:rPr>
        <w:pict>
          <v:shape id="_x0000_s1084" type="#_x0000_t75" style="width:253.7pt;height:3pt;margin-top:693.1pt;margin-left:314.2pt;mso-position-horizontal-relative:page;mso-position-vertical-relative:page;position:absolute;z-index:-251596800">
            <v:imagedata r:id="rId35" o:title=""/>
          </v:shape>
        </w:pict>
      </w:r>
      <w:r>
        <w:rPr>
          <w:noProof/>
        </w:rPr>
        <w:pict>
          <v:shape id="_x0000_s1085" type="#_x0000_t75" style="width:253.7pt;height:3pt;margin-top:706.05pt;margin-left:314.2pt;mso-position-horizontal-relative:page;mso-position-vertical-relative:page;position:absolute;z-index:-251604992">
            <v:imagedata r:id="rId35" o:title=""/>
          </v:shape>
        </w:pict>
      </w:r>
      <w:r>
        <w:rPr>
          <w:noProof/>
        </w:rPr>
        <w:pict>
          <v:shape id="_x0000_s1086" type="#_x0000_t75" style="width:253.7pt;height:3pt;margin-top:718.95pt;margin-left:314.2pt;mso-position-horizontal-relative:page;mso-position-vertical-relative:page;position:absolute;z-index:-251614208">
            <v:imagedata r:id="rId35" o:title=""/>
          </v:shape>
        </w:pict>
      </w:r>
      <w:r>
        <w:rPr>
          <w:noProof/>
        </w:rPr>
        <w:pict>
          <v:shape id="_x0000_s1087" type="#_x0000_t75" style="width:253.7pt;height:3pt;margin-top:731.9pt;margin-left:314.2pt;mso-position-horizontal-relative:page;mso-position-vertical-relative:page;position:absolute;z-index:-251625472">
            <v:imagedata r:id="rId35" o:title=""/>
          </v:shape>
        </w:pict>
      </w:r>
      <w:r>
        <w:rPr>
          <w:noProof/>
        </w:rPr>
        <w:pict>
          <v:shape id="_x0000_s1088" type="#_x0000_t75" style="width:253.7pt;height:3pt;margin-top:744.85pt;margin-left:314.2pt;mso-position-horizontal-relative:page;mso-position-vertical-relative:page;position:absolute;z-index:-251638784">
            <v:imagedata r:id="rId35" o:title=""/>
          </v:shape>
        </w:pict>
      </w:r>
      <w:r>
        <w:rPr>
          <w:noProof/>
        </w:rPr>
        <w:pict>
          <v:shape id="_x0000_s1089" type="#_x0000_t75" style="width:253.7pt;height:3pt;margin-top:757.75pt;margin-left:314.2pt;mso-position-horizontal-relative:page;mso-position-vertical-relative:page;position:absolute;z-index:-251654144">
            <v:imagedata r:id="rId36" o:title=""/>
          </v:shape>
        </w:pict>
      </w:r>
      <w:r>
        <w:rPr>
          <w:rFonts w:ascii="MingLiU" w:hAnsi="MingLiU" w:eastAsiaTheme="minorEastAsia" w:cs="MingLiU"/>
          <w:color w:val="E1001A"/>
          <w:spacing w:val="-3"/>
          <w:sz w:val="28"/>
          <w:szCs w:val="22"/>
          <w:lang w:val="en-US" w:eastAsia="en-US" w:bidi="ar-SA"/>
        </w:rPr>
        <w:t>完整的供油回路的示例(蒸汽雾化)</w:t>
      </w:r>
    </w:p>
    <w:p>
      <w:pPr>
        <w:spacing w:before="8471" w:after="0" w:line="190"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BP</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点火枪</w:t>
      </w:r>
    </w:p>
    <w:p>
      <w:pPr>
        <w:spacing w:before="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RV</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蒸汽/空气压力调节器</w:t>
      </w:r>
    </w:p>
    <w:p>
      <w:pPr>
        <w:spacing w:before="24" w:after="0" w:line="260"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13"/>
          <w:sz w:val="18"/>
          <w:szCs w:val="22"/>
          <w:lang w:val="en-US" w:eastAsia="en-US" w:bidi="ar-SA"/>
        </w:rPr>
        <w:t>ELV</w:t>
      </w:r>
      <w:r>
        <w:rPr>
          <w:rFonts w:ascii="MingLiU" w:hAnsi="Calibri" w:eastAsiaTheme="minorEastAsia" w:cstheme="minorBidi"/>
          <w:color w:val="6F7073"/>
          <w:spacing w:val="47"/>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电气/蒸汽燃油预热器</w:t>
      </w:r>
      <w:r>
        <w:rPr>
          <w:rFonts w:ascii="MingLiU" w:hAnsi="MingLiU" w:eastAsiaTheme="minorEastAsia" w:cs="MingLiU"/>
          <w:color w:val="6F7073"/>
          <w:spacing w:val="-4"/>
          <w:sz w:val="18"/>
          <w:szCs w:val="22"/>
          <w:lang w:val="en-US" w:eastAsia="en-US" w:bidi="ar-SA"/>
        </w:rPr>
        <w:cr/>
      </w:r>
      <w:r>
        <w:rPr>
          <w:rFonts w:ascii="MingLiU" w:hAnsi="Calibri" w:eastAsiaTheme="minorEastAsia" w:cstheme="minorBidi"/>
          <w:color w:val="6F7073"/>
          <w:sz w:val="18"/>
          <w:szCs w:val="22"/>
          <w:lang w:val="en-US" w:eastAsia="en-US" w:bidi="ar-SA"/>
        </w:rPr>
        <w:t>F</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自清洁过滤器</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pacing w:val="30"/>
          <w:sz w:val="18"/>
          <w:szCs w:val="22"/>
          <w:lang w:val="en-US" w:eastAsia="en-US" w:bidi="ar-SA"/>
        </w:rPr>
        <w:t>FRP</w:t>
      </w:r>
      <w:r>
        <w:rPr>
          <w:rFonts w:ascii="MingLiU" w:hAnsi="Calibri" w:eastAsiaTheme="minorEastAsia" w:cstheme="minorBidi"/>
          <w:color w:val="6F7073"/>
          <w:spacing w:val="10"/>
          <w:sz w:val="18"/>
          <w:szCs w:val="22"/>
          <w:lang w:val="en-US" w:eastAsia="en-US" w:bidi="ar-SA"/>
        </w:rPr>
        <w:t xml:space="preserve"> </w:t>
      </w:r>
      <w:r>
        <w:rPr>
          <w:rFonts w:ascii="MingLiU" w:hAnsi="MingLiU" w:eastAsiaTheme="minorEastAsia" w:cs="MingLiU"/>
          <w:color w:val="6F7073"/>
          <w:sz w:val="18"/>
          <w:szCs w:val="22"/>
          <w:lang w:val="en-US" w:eastAsia="en-US" w:bidi="ar-SA"/>
        </w:rPr>
        <w:t>风压调节过滤器</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pacing w:val="20"/>
          <w:sz w:val="18"/>
          <w:szCs w:val="22"/>
          <w:lang w:val="en-US" w:eastAsia="en-US" w:bidi="ar-SA"/>
        </w:rPr>
        <w:t>F1</w:t>
      </w:r>
      <w:r>
        <w:rPr>
          <w:rFonts w:ascii="MingLiU" w:hAnsi="Calibri" w:eastAsiaTheme="minorEastAsia" w:cstheme="minorBidi"/>
          <w:color w:val="6F7073"/>
          <w:spacing w:val="151"/>
          <w:sz w:val="18"/>
          <w:szCs w:val="22"/>
          <w:lang w:val="en-US" w:eastAsia="en-US" w:bidi="ar-SA"/>
        </w:rPr>
        <w:t xml:space="preserve"> </w:t>
      </w:r>
      <w:r>
        <w:rPr>
          <w:rFonts w:ascii="MingLiU" w:hAnsi="MingLiU" w:eastAsiaTheme="minorEastAsia" w:cs="MingLiU"/>
          <w:color w:val="6F7073"/>
          <w:sz w:val="18"/>
          <w:szCs w:val="22"/>
          <w:lang w:val="en-US" w:eastAsia="en-US" w:bidi="ar-SA"/>
        </w:rPr>
        <w:t>过滤器</w:t>
      </w:r>
    </w:p>
    <w:p>
      <w:pPr>
        <w:spacing w:before="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S</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汽、水分离器</w:t>
      </w:r>
    </w:p>
    <w:p>
      <w:pPr>
        <w:spacing w:before="7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SC</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排污出口</w:t>
      </w:r>
    </w:p>
    <w:p>
      <w:pPr>
        <w:spacing w:before="7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SO</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油温探针(P</w:t>
      </w:r>
      <w:r>
        <w:rPr>
          <w:rFonts w:ascii="MingLiU" w:hAnsi="Calibri" w:eastAsiaTheme="minorEastAsia" w:cstheme="minorBidi"/>
          <w:color w:val="6F7073"/>
          <w:spacing w:val="-6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T100)</w:t>
      </w:r>
    </w:p>
    <w:p>
      <w:pPr>
        <w:spacing w:before="7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20"/>
          <w:sz w:val="18"/>
          <w:szCs w:val="22"/>
          <w:lang w:val="en-US" w:eastAsia="en-US" w:bidi="ar-SA"/>
        </w:rPr>
        <w:t>TF</w:t>
      </w:r>
      <w:r>
        <w:rPr>
          <w:rFonts w:ascii="MingLiU" w:hAnsi="Calibri" w:eastAsiaTheme="minorEastAsia" w:cstheme="minorBidi"/>
          <w:color w:val="6F7073"/>
          <w:spacing w:val="151"/>
          <w:sz w:val="18"/>
          <w:szCs w:val="22"/>
          <w:lang w:val="en-US" w:eastAsia="en-US" w:bidi="ar-SA"/>
        </w:rPr>
        <w:t xml:space="preserve"> </w:t>
      </w:r>
      <w:r>
        <w:rPr>
          <w:rFonts w:ascii="MingLiU" w:hAnsi="MingLiU" w:eastAsiaTheme="minorEastAsia" w:cs="MingLiU"/>
          <w:color w:val="6F7073"/>
          <w:sz w:val="18"/>
          <w:szCs w:val="22"/>
          <w:lang w:val="en-US" w:eastAsia="en-US" w:bidi="ar-SA"/>
        </w:rPr>
        <w:t>软管</w:t>
      </w:r>
    </w:p>
    <w:p>
      <w:pPr>
        <w:spacing w:before="25" w:after="0" w:line="260"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50"/>
          <w:sz w:val="18"/>
          <w:szCs w:val="22"/>
          <w:lang w:val="en-US" w:eastAsia="en-US" w:bidi="ar-SA"/>
        </w:rPr>
        <w:t>GP</w:t>
      </w:r>
      <w:r>
        <w:rPr>
          <w:rFonts w:ascii="MingLiU" w:hAnsi="Calibri" w:eastAsiaTheme="minorEastAsia" w:cstheme="minorBidi"/>
          <w:color w:val="6F7073"/>
          <w:spacing w:val="90"/>
          <w:sz w:val="18"/>
          <w:szCs w:val="22"/>
          <w:lang w:val="en-US" w:eastAsia="en-US" w:bidi="ar-SA"/>
        </w:rPr>
        <w:t xml:space="preserve"> </w:t>
      </w:r>
      <w:r>
        <w:rPr>
          <w:rFonts w:ascii="MingLiU" w:hAnsi="MingLiU" w:eastAsiaTheme="minorEastAsia" w:cs="MingLiU"/>
          <w:color w:val="6F7073"/>
          <w:sz w:val="18"/>
          <w:szCs w:val="22"/>
          <w:lang w:val="en-US" w:eastAsia="en-US" w:bidi="ar-SA"/>
        </w:rPr>
        <w:t>带压力调节的油泵</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pacing w:val="159"/>
          <w:sz w:val="18"/>
          <w:szCs w:val="22"/>
          <w:lang w:val="en-US" w:eastAsia="en-US" w:bidi="ar-SA"/>
        </w:rPr>
        <w:t xml:space="preserve"> </w:t>
      </w:r>
      <w:r>
        <w:rPr>
          <w:rFonts w:ascii="MingLiU" w:hAnsi="Calibri" w:eastAsiaTheme="minorEastAsia" w:cstheme="minorBidi"/>
          <w:color w:val="6F7073"/>
          <w:sz w:val="18"/>
          <w:szCs w:val="22"/>
          <w:lang w:val="en-US" w:eastAsia="en-US" w:bidi="ar-SA"/>
        </w:rPr>
        <w:t>A</w:t>
      </w:r>
      <w:r>
        <w:rPr>
          <w:rFonts w:ascii="MingLiU" w:hAnsi="Calibri" w:eastAsiaTheme="minorEastAsia" w:cstheme="minorBidi"/>
          <w:color w:val="6F7073"/>
          <w:spacing w:val="-60"/>
          <w:sz w:val="18"/>
          <w:szCs w:val="22"/>
          <w:lang w:val="en-US" w:eastAsia="en-US" w:bidi="ar-SA"/>
        </w:rPr>
        <w:t xml:space="preserve"> </w:t>
      </w:r>
      <w:r>
        <w:rPr>
          <w:rFonts w:ascii="MingLiU" w:hAnsi="MingLiU" w:eastAsiaTheme="minorEastAsia" w:cs="MingLiU"/>
          <w:color w:val="6F7073"/>
          <w:sz w:val="18"/>
          <w:szCs w:val="22"/>
          <w:lang w:val="en-US" w:eastAsia="en-US" w:bidi="ar-SA"/>
        </w:rPr>
        <w:t>:入口</w:t>
      </w:r>
    </w:p>
    <w:p>
      <w:pPr>
        <w:spacing w:before="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20"/>
          <w:sz w:val="18"/>
          <w:szCs w:val="22"/>
          <w:lang w:val="en-US" w:eastAsia="en-US" w:bidi="ar-SA"/>
        </w:rPr>
        <w:t>TS</w:t>
      </w:r>
      <w:r>
        <w:rPr>
          <w:rFonts w:ascii="MingLiU" w:hAnsi="Calibri" w:eastAsiaTheme="minorEastAsia" w:cstheme="minorBidi"/>
          <w:color w:val="6F7073"/>
          <w:spacing w:val="151"/>
          <w:sz w:val="18"/>
          <w:szCs w:val="22"/>
          <w:lang w:val="en-US" w:eastAsia="en-US" w:bidi="ar-SA"/>
        </w:rPr>
        <w:t xml:space="preserve"> </w:t>
      </w:r>
      <w:r>
        <w:rPr>
          <w:rFonts w:ascii="MingLiU" w:hAnsi="MingLiU" w:eastAsiaTheme="minorEastAsia" w:cs="MingLiU"/>
          <w:color w:val="6F7073"/>
          <w:sz w:val="18"/>
          <w:szCs w:val="22"/>
          <w:lang w:val="en-US" w:eastAsia="en-US" w:bidi="ar-SA"/>
        </w:rPr>
        <w:t>最高和最低油温热继电器</w:t>
      </w:r>
    </w:p>
    <w:p>
      <w:pPr>
        <w:spacing w:before="7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VA</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空气/蒸汽调节阀(手动)</w:t>
      </w:r>
    </w:p>
    <w:p>
      <w:pPr>
        <w:spacing w:before="95" w:after="0" w:line="190" w:lineRule="exact"/>
        <w:ind w:left="32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BP:旁路</w:t>
      </w:r>
    </w:p>
    <w:p>
      <w:pPr>
        <w:spacing w:before="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5"/>
          <w:sz w:val="18"/>
          <w:szCs w:val="22"/>
          <w:lang w:val="en-US" w:eastAsia="en-US" w:bidi="ar-SA"/>
        </w:rPr>
        <w:t>VCL</w:t>
      </w:r>
      <w:r>
        <w:rPr>
          <w:rFonts w:ascii="MingLiU" w:hAnsi="Calibri" w:eastAsiaTheme="minorEastAsia" w:cstheme="minorBidi"/>
          <w:color w:val="6F7073"/>
          <w:spacing w:val="-4"/>
          <w:sz w:val="18"/>
          <w:szCs w:val="22"/>
          <w:lang w:val="en-US" w:eastAsia="en-US" w:bidi="ar-SA"/>
        </w:rPr>
        <w:t xml:space="preserve"> </w:t>
      </w:r>
      <w:r>
        <w:rPr>
          <w:rFonts w:ascii="MingLiU" w:hAnsi="MingLiU" w:eastAsiaTheme="minorEastAsia" w:cs="MingLiU"/>
          <w:color w:val="6F7073"/>
          <w:sz w:val="18"/>
          <w:szCs w:val="22"/>
          <w:lang w:val="en-US" w:eastAsia="en-US" w:bidi="ar-SA"/>
        </w:rPr>
        <w:t>油管路控制阀</w:t>
      </w:r>
    </w:p>
    <w:p>
      <w:pPr>
        <w:spacing w:before="95" w:after="0" w:line="190" w:lineRule="exact"/>
        <w:ind w:left="32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S</w:t>
      </w:r>
      <w:r>
        <w:rPr>
          <w:rFonts w:ascii="MingLiU" w:hAnsi="Calibri" w:eastAsiaTheme="minorEastAsia" w:cstheme="minorBidi"/>
          <w:color w:val="6F7073"/>
          <w:spacing w:val="-60"/>
          <w:sz w:val="18"/>
          <w:szCs w:val="22"/>
          <w:lang w:val="en-US" w:eastAsia="en-US" w:bidi="ar-SA"/>
        </w:rPr>
        <w:t xml:space="preserve"> </w:t>
      </w:r>
      <w:r>
        <w:rPr>
          <w:rFonts w:ascii="MingLiU" w:hAnsi="MingLiU" w:eastAsiaTheme="minorEastAsia" w:cs="MingLiU"/>
          <w:color w:val="6F7073"/>
          <w:sz w:val="18"/>
          <w:szCs w:val="22"/>
          <w:lang w:val="en-US" w:eastAsia="en-US" w:bidi="ar-SA"/>
        </w:rPr>
        <w:t>:出口</w:t>
      </w:r>
    </w:p>
    <w:p>
      <w:pPr>
        <w:spacing w:before="0" w:after="0" w:line="190" w:lineRule="exact"/>
        <w:ind w:left="593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5"/>
          <w:sz w:val="18"/>
          <w:szCs w:val="22"/>
          <w:lang w:val="en-US" w:eastAsia="en-US" w:bidi="ar-SA"/>
        </w:rPr>
        <w:t>VRA</w:t>
      </w:r>
      <w:r>
        <w:rPr>
          <w:rFonts w:ascii="MingLiU" w:hAnsi="Calibri" w:eastAsiaTheme="minorEastAsia" w:cstheme="minorBidi"/>
          <w:color w:val="6F7073"/>
          <w:spacing w:val="5"/>
          <w:sz w:val="18"/>
          <w:szCs w:val="22"/>
          <w:lang w:val="en-US" w:eastAsia="en-US" w:bidi="ar-SA"/>
        </w:rPr>
        <w:t xml:space="preserve"> </w:t>
      </w:r>
      <w:r>
        <w:rPr>
          <w:rFonts w:ascii="MingLiU" w:hAnsi="MingLiU" w:eastAsiaTheme="minorEastAsia" w:cs="MingLiU"/>
          <w:color w:val="6F7073"/>
          <w:sz w:val="18"/>
          <w:szCs w:val="22"/>
          <w:lang w:val="en-US" w:eastAsia="en-US" w:bidi="ar-SA"/>
        </w:rPr>
        <w:t>空气压力调节阀</w:t>
      </w:r>
    </w:p>
    <w:p>
      <w:pPr>
        <w:spacing w:before="215" w:after="0" w:line="44"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5778"/>
          <w:sz w:val="18"/>
          <w:szCs w:val="22"/>
          <w:lang w:val="en-US" w:eastAsia="en-US" w:bidi="ar-SA"/>
        </w:rPr>
        <w:t xml:space="preserve"> </w:t>
      </w:r>
      <w:r>
        <w:rPr>
          <w:rFonts w:ascii="MingLiU" w:hAnsi="Calibri" w:eastAsiaTheme="minorEastAsia" w:cstheme="minorBidi"/>
          <w:color w:val="6F7073"/>
          <w:spacing w:val="30"/>
          <w:sz w:val="18"/>
          <w:szCs w:val="22"/>
          <w:lang w:val="en-US" w:eastAsia="en-US" w:bidi="ar-SA"/>
        </w:rPr>
        <w:t>VC</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减压阀(常关)</w:t>
      </w:r>
      <w:r>
        <w:rPr>
          <w:rFonts w:ascii="MingLiU" w:hAnsi="MingLiU" w:eastAsiaTheme="minorEastAsia" w:cs="MingLiU"/>
          <w:color w:val="6F7073"/>
          <w:spacing w:val="-4"/>
          <w:sz w:val="18"/>
          <w:szCs w:val="22"/>
          <w:lang w:val="en-US" w:eastAsia="en-US" w:bidi="ar-SA"/>
        </w:rPr>
        <w:cr/>
      </w:r>
      <w:r>
        <w:rPr>
          <w:rFonts w:ascii="MingLiU" w:hAnsi="Calibri" w:eastAsiaTheme="minorEastAsia" w:cstheme="minorBidi"/>
          <w:color w:val="6F7073"/>
          <w:spacing w:val="50"/>
          <w:sz w:val="18"/>
          <w:szCs w:val="22"/>
          <w:lang w:val="en-US" w:eastAsia="en-US" w:bidi="ar-SA"/>
        </w:rPr>
        <w:t>GS</w:t>
      </w:r>
      <w:r>
        <w:rPr>
          <w:rFonts w:ascii="MingLiU" w:hAnsi="Calibri" w:eastAsiaTheme="minorEastAsia" w:cstheme="minorBidi"/>
          <w:color w:val="6F7073"/>
          <w:spacing w:val="90"/>
          <w:sz w:val="18"/>
          <w:szCs w:val="22"/>
          <w:lang w:val="en-US" w:eastAsia="en-US" w:bidi="ar-SA"/>
        </w:rPr>
        <w:t xml:space="preserve"> </w:t>
      </w:r>
      <w:r>
        <w:rPr>
          <w:rFonts w:ascii="MingLiU" w:hAnsi="MingLiU" w:eastAsiaTheme="minorEastAsia" w:cs="MingLiU"/>
          <w:color w:val="6F7073"/>
          <w:sz w:val="18"/>
          <w:szCs w:val="22"/>
          <w:lang w:val="en-US" w:eastAsia="en-US" w:bidi="ar-SA"/>
        </w:rPr>
        <w:t>带排气的油箱</w:t>
      </w:r>
    </w:p>
    <w:p>
      <w:pPr>
        <w:spacing w:before="35" w:after="0" w:line="180" w:lineRule="exact"/>
        <w:ind w:left="71" w:right="4432" w:firstLine="5868"/>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VE</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 xml:space="preserve">风机 </w:t>
      </w:r>
      <w:r>
        <w:rPr>
          <w:rFonts w:ascii="MingLiU" w:hAnsi="Calibri" w:eastAsiaTheme="minorEastAsia" w:cstheme="minorBidi"/>
          <w:color w:val="6F7073"/>
          <w:spacing w:val="-40"/>
          <w:sz w:val="18"/>
          <w:szCs w:val="22"/>
          <w:lang w:val="en-US" w:eastAsia="en-US" w:bidi="ar-SA"/>
        </w:rPr>
        <w:t>IP</w:t>
      </w:r>
      <w:r>
        <w:rPr>
          <w:rFonts w:ascii="MingLiU" w:hAnsi="Calibri" w:eastAsiaTheme="minorEastAsia" w:cstheme="minorBidi"/>
          <w:color w:val="6F7073"/>
          <w:spacing w:val="270"/>
          <w:sz w:val="18"/>
          <w:szCs w:val="22"/>
          <w:lang w:val="en-US" w:eastAsia="en-US" w:bidi="ar-SA"/>
        </w:rPr>
        <w:t xml:space="preserve"> </w:t>
      </w:r>
      <w:r>
        <w:rPr>
          <w:rFonts w:ascii="MingLiU" w:hAnsi="MingLiU" w:eastAsiaTheme="minorEastAsia" w:cs="MingLiU"/>
          <w:color w:val="6F7073"/>
          <w:sz w:val="18"/>
          <w:szCs w:val="22"/>
          <w:lang w:val="en-US" w:eastAsia="en-US" w:bidi="ar-SA"/>
        </w:rPr>
        <w:t>排污观察孔</w:t>
      </w:r>
    </w:p>
    <w:p>
      <w:pPr>
        <w:spacing w:before="35" w:after="0" w:line="180" w:lineRule="exact"/>
        <w:ind w:left="71" w:right="4072" w:firstLine="5868"/>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VP</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 xml:space="preserve">点火枪阀 </w:t>
      </w:r>
      <w:r>
        <w:rPr>
          <w:rFonts w:ascii="MingLiU" w:hAnsi="Calibri" w:eastAsiaTheme="minorEastAsia" w:cstheme="minorBidi"/>
          <w:color w:val="6F7073"/>
          <w:spacing w:val="35"/>
          <w:sz w:val="18"/>
          <w:szCs w:val="22"/>
          <w:lang w:val="en-US" w:eastAsia="en-US" w:bidi="ar-SA"/>
        </w:rPr>
        <w:t>PCV</w:t>
      </w:r>
      <w:r>
        <w:rPr>
          <w:rFonts w:ascii="MingLiU" w:hAnsi="Calibri" w:eastAsiaTheme="minorEastAsia" w:cstheme="minorBidi"/>
          <w:color w:val="6F7073"/>
          <w:spacing w:val="5"/>
          <w:sz w:val="18"/>
          <w:szCs w:val="22"/>
          <w:lang w:val="en-US" w:eastAsia="en-US" w:bidi="ar-SA"/>
        </w:rPr>
        <w:t xml:space="preserve"> </w:t>
      </w:r>
      <w:r>
        <w:rPr>
          <w:rFonts w:ascii="MingLiU" w:hAnsi="MingLiU" w:eastAsiaTheme="minorEastAsia" w:cs="MingLiU"/>
          <w:color w:val="6F7073"/>
          <w:sz w:val="18"/>
          <w:szCs w:val="22"/>
          <w:lang w:val="en-US" w:eastAsia="en-US" w:bidi="ar-SA"/>
        </w:rPr>
        <w:t>燃气压力调节器</w:t>
      </w:r>
    </w:p>
    <w:p>
      <w:pPr>
        <w:spacing w:before="35" w:after="0" w:line="180" w:lineRule="exact"/>
        <w:ind w:left="71" w:right="3892" w:firstLine="5868"/>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VR</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z w:val="18"/>
          <w:szCs w:val="22"/>
          <w:lang w:val="en-US" w:eastAsia="en-US" w:bidi="ar-SA"/>
        </w:rPr>
        <w:t xml:space="preserve">油压调节阀 </w:t>
      </w:r>
      <w:r>
        <w:rPr>
          <w:rFonts w:ascii="MingLiU" w:hAnsi="Calibri" w:eastAsiaTheme="minorEastAsia" w:cstheme="minorBidi"/>
          <w:color w:val="6F7073"/>
          <w:spacing w:val="30"/>
          <w:sz w:val="18"/>
          <w:szCs w:val="22"/>
          <w:lang w:val="en-US" w:eastAsia="en-US" w:bidi="ar-SA"/>
        </w:rPr>
        <w:t>PVm</w:t>
      </w:r>
      <w:r>
        <w:rPr>
          <w:rFonts w:ascii="MingLiU" w:hAnsi="Calibri" w:eastAsiaTheme="minorEastAsia" w:cstheme="minorBidi"/>
          <w:color w:val="6F7073"/>
          <w:spacing w:val="-50"/>
          <w:sz w:val="18"/>
          <w:szCs w:val="22"/>
          <w:lang w:val="en-US" w:eastAsia="en-US" w:bidi="ar-SA"/>
        </w:rPr>
        <w:t>i</w:t>
      </w:r>
      <w:r>
        <w:rPr>
          <w:rFonts w:ascii="MingLiU" w:hAnsi="Calibri" w:eastAsiaTheme="minorEastAsia" w:cstheme="minorBidi"/>
          <w:color w:val="6F7073"/>
          <w:sz w:val="18"/>
          <w:szCs w:val="22"/>
          <w:lang w:val="en-US" w:eastAsia="en-US" w:bidi="ar-SA"/>
        </w:rPr>
        <w:t>n</w:t>
      </w:r>
      <w:r>
        <w:rPr>
          <w:rFonts w:ascii="MingLiU" w:hAnsi="Calibri" w:eastAsiaTheme="minorEastAsia" w:cstheme="minorBidi"/>
          <w:color w:val="6F7073"/>
          <w:spacing w:val="20"/>
          <w:sz w:val="18"/>
          <w:szCs w:val="22"/>
          <w:lang w:val="en-US" w:eastAsia="en-US" w:bidi="ar-SA"/>
        </w:rPr>
        <w:t xml:space="preserve"> </w:t>
      </w:r>
      <w:r>
        <w:rPr>
          <w:rFonts w:ascii="MingLiU" w:hAnsi="MingLiU" w:eastAsiaTheme="minorEastAsia" w:cs="MingLiU"/>
          <w:color w:val="6F7073"/>
          <w:sz w:val="18"/>
          <w:szCs w:val="22"/>
          <w:lang w:val="en-US" w:eastAsia="en-US" w:bidi="ar-SA"/>
        </w:rPr>
        <w:t>最低蒸汽压力开关</w:t>
      </w:r>
    </w:p>
    <w:p>
      <w:pPr>
        <w:spacing w:before="171" w:after="0" w:line="45"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5778"/>
          <w:sz w:val="18"/>
          <w:szCs w:val="22"/>
          <w:lang w:val="en-US" w:eastAsia="en-US" w:bidi="ar-SA"/>
        </w:rPr>
        <w:t xml:space="preserve"> </w:t>
      </w:r>
      <w:r>
        <w:rPr>
          <w:rFonts w:ascii="MingLiU" w:hAnsi="Calibri" w:eastAsiaTheme="minorEastAsia" w:cstheme="minorBidi"/>
          <w:color w:val="6F7073"/>
          <w:spacing w:val="30"/>
          <w:sz w:val="18"/>
          <w:szCs w:val="22"/>
          <w:lang w:val="en-US" w:eastAsia="en-US" w:bidi="ar-SA"/>
        </w:rPr>
        <w:t>VS</w:t>
      </w:r>
      <w:r>
        <w:rPr>
          <w:rFonts w:ascii="MingLiU" w:hAnsi="Calibri" w:eastAsiaTheme="minorEastAsia" w:cstheme="minorBidi"/>
          <w:color w:val="6F7073"/>
          <w:spacing w:val="130"/>
          <w:sz w:val="18"/>
          <w:szCs w:val="22"/>
          <w:lang w:val="en-US" w:eastAsia="en-US" w:bidi="ar-SA"/>
        </w:rPr>
        <w:t xml:space="preserve"> </w:t>
      </w:r>
      <w:r>
        <w:rPr>
          <w:rFonts w:ascii="MingLiU" w:hAnsi="MingLiU" w:eastAsiaTheme="minorEastAsia" w:cs="MingLiU"/>
          <w:color w:val="6F7073"/>
          <w:spacing w:val="-3"/>
          <w:sz w:val="18"/>
          <w:szCs w:val="22"/>
          <w:lang w:val="en-US" w:eastAsia="en-US" w:bidi="ar-SA"/>
        </w:rPr>
        <w:t>安全阀(最大压力)</w:t>
      </w:r>
      <w:r>
        <w:rPr>
          <w:rFonts w:ascii="MingLiU" w:hAnsi="MingLiU" w:eastAsiaTheme="minorEastAsia" w:cs="MingLiU"/>
          <w:color w:val="6F7073"/>
          <w:spacing w:val="-3"/>
          <w:sz w:val="18"/>
          <w:szCs w:val="22"/>
          <w:lang w:val="en-US" w:eastAsia="en-US" w:bidi="ar-SA"/>
        </w:rPr>
        <w:cr/>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压力表</w:t>
      </w:r>
    </w:p>
    <w:p>
      <w:pPr>
        <w:spacing w:before="170" w:after="0" w:line="45"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5778"/>
          <w:sz w:val="18"/>
          <w:szCs w:val="22"/>
          <w:lang w:val="en-US" w:eastAsia="en-US" w:bidi="ar-SA"/>
        </w:rPr>
        <w:t xml:space="preserve"> </w:t>
      </w:r>
      <w:r>
        <w:rPr>
          <w:rFonts w:ascii="MingLiU" w:hAnsi="Calibri" w:eastAsiaTheme="minorEastAsia" w:cstheme="minorBidi"/>
          <w:color w:val="6F7073"/>
          <w:sz w:val="18"/>
          <w:szCs w:val="22"/>
          <w:lang w:val="en-US" w:eastAsia="en-US" w:bidi="ar-SA"/>
        </w:rPr>
        <w:t>W</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蒸汽电磁阀</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pacing w:val="16"/>
          <w:sz w:val="18"/>
          <w:szCs w:val="22"/>
          <w:lang w:val="en-US" w:eastAsia="en-US" w:bidi="ar-SA"/>
        </w:rPr>
        <w:t>NLA</w:t>
      </w:r>
      <w:r>
        <w:rPr>
          <w:rFonts w:ascii="MingLiU" w:hAnsi="Calibri" w:eastAsiaTheme="minorEastAsia" w:cstheme="minorBidi"/>
          <w:color w:val="6F7073"/>
          <w:spacing w:val="23"/>
          <w:sz w:val="18"/>
          <w:szCs w:val="22"/>
          <w:lang w:val="en-US" w:eastAsia="en-US" w:bidi="ar-SA"/>
        </w:rPr>
        <w:t xml:space="preserve"> </w:t>
      </w:r>
      <w:r>
        <w:rPr>
          <w:rFonts w:ascii="MingLiU" w:hAnsi="MingLiU" w:eastAsiaTheme="minorEastAsia" w:cs="MingLiU"/>
          <w:color w:val="6F7073"/>
          <w:sz w:val="18"/>
          <w:szCs w:val="22"/>
          <w:lang w:val="en-US" w:eastAsia="en-US" w:bidi="ar-SA"/>
        </w:rPr>
        <w:t>油嘴座</w:t>
      </w:r>
    </w:p>
    <w:p>
      <w:pPr>
        <w:spacing w:before="70" w:after="0" w:line="190" w:lineRule="exact"/>
        <w:ind w:left="71"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RS</w:t>
      </w:r>
      <w:r>
        <w:rPr>
          <w:rFonts w:ascii="MingLiU" w:hAnsi="Calibri" w:eastAsiaTheme="minorEastAsia" w:cstheme="minorBidi"/>
          <w:color w:val="6F7073"/>
          <w:spacing w:val="111"/>
          <w:sz w:val="18"/>
          <w:szCs w:val="22"/>
          <w:lang w:val="en-US" w:eastAsia="en-US" w:bidi="ar-SA"/>
        </w:rPr>
        <w:t xml:space="preserve"> </w:t>
      </w:r>
      <w:r>
        <w:rPr>
          <w:rFonts w:ascii="MingLiU" w:hAnsi="MingLiU" w:eastAsiaTheme="minorEastAsia" w:cs="MingLiU"/>
          <w:color w:val="6F7073"/>
          <w:sz w:val="18"/>
          <w:szCs w:val="22"/>
          <w:lang w:val="en-US" w:eastAsia="en-US" w:bidi="ar-SA"/>
        </w:rPr>
        <w:t>油预热组件</w:t>
      </w:r>
    </w:p>
    <w:p>
      <w:pPr>
        <w:spacing w:before="259" w:after="0" w:line="150" w:lineRule="exact"/>
        <w:ind w:left="83" w:right="0" w:firstLine="0"/>
        <w:jc w:val="left"/>
        <w:rPr>
          <w:rFonts w:ascii="MingLiU" w:hAnsi="Calibri"/>
          <w:color w:val="000000"/>
          <w:sz w:val="14"/>
          <w:szCs w:val="22"/>
          <w:lang w:val="en-US" w:eastAsia="en-US" w:bidi="ar-SA"/>
        </w:rPr>
      </w:pPr>
      <w:r>
        <w:rPr>
          <w:rFonts w:ascii="MingLiU" w:hAnsi="MingLiU" w:eastAsiaTheme="minorEastAsia" w:cs="MingLiU"/>
          <w:color w:val="6F7073"/>
          <w:sz w:val="14"/>
          <w:szCs w:val="22"/>
          <w:lang w:val="en-US" w:eastAsia="en-US" w:bidi="ar-SA"/>
        </w:rPr>
        <w:t>注意:若是环路供油系统,环路的设计和尺寸由技术专家负责,必须考虑设备和每台锅炉的兼容性</w:t>
      </w:r>
    </w:p>
    <w:p>
      <w:pPr>
        <w:spacing w:before="362" w:after="0" w:line="170" w:lineRule="exact"/>
        <w:ind w:left="10683" w:right="0" w:firstLine="0"/>
        <w:jc w:val="left"/>
        <w:rPr>
          <w:rFonts w:ascii="MingLiU" w:hAnsi="Calibri"/>
          <w:color w:val="000000"/>
          <w:sz w:val="16"/>
          <w:szCs w:val="22"/>
          <w:lang w:val="en-US" w:eastAsia="en-US" w:bidi="ar-SA"/>
        </w:rPr>
        <w:sectPr>
          <w:pgSz w:w="11900" w:h="16820"/>
          <w:pgMar w:top="2597"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5</w:t>
      </w:r>
    </w:p>
    <w:p>
      <w:pPr>
        <w:spacing w:before="0" w:after="0" w:line="449" w:lineRule="exact"/>
        <w:ind w:left="9630" w:right="0" w:firstLine="0"/>
        <w:jc w:val="left"/>
        <w:rPr>
          <w:rFonts w:hAnsi="Calibri"/>
          <w:color w:val="000000"/>
          <w:sz w:val="34"/>
          <w:szCs w:val="22"/>
          <w:lang w:val="en-US" w:eastAsia="en-US" w:bidi="ar-SA"/>
        </w:rPr>
      </w:pPr>
      <w:bookmarkStart w:id="10" w:name="br1_9"/>
      <w:bookmarkEnd w:id="10"/>
      <w:r>
        <w:rPr>
          <w:noProof/>
        </w:rPr>
        <w:pict>
          <v:shape id="_x0000_s1090" type="#_x0000_t75" style="width:568.95pt;height:81.35pt;margin-top:-1pt;margin-left:27.35pt;mso-position-horizontal-relative:page;mso-position-vertical-relative:page;position:absolute;z-index:-251517952">
            <v:imagedata r:id="rId8" o:title=""/>
          </v:shape>
        </w:pict>
      </w:r>
      <w:bookmarkStart w:id="11" w:name="br1_10"/>
      <w:bookmarkEnd w:id="11"/>
      <w:r>
        <w:rPr>
          <w:noProof/>
        </w:rPr>
        <w:pict>
          <v:shape id="_x0000_s1091" type="#_x0000_t75" style="width:568.95pt;height:27.5pt;margin-top:823pt;margin-left:27.35pt;mso-position-horizontal-relative:page;mso-position-vertical-relative:page;position:absolute;z-index:-251521024">
            <v:imagedata r:id="rId37" o:title=""/>
          </v:shape>
        </w:pict>
      </w:r>
      <w:r>
        <w:rPr>
          <w:noProof/>
        </w:rPr>
        <w:pict>
          <v:shape id="_x0000_s1092" type="#_x0000_t75" style="width:540.6pt;height:206.3pt;margin-top:202.95pt;margin-left:27.35pt;mso-position-horizontal-relative:page;mso-position-vertical-relative:page;position:absolute;z-index:-251524096">
            <v:imagedata r:id="rId38" o:title=""/>
          </v:shape>
        </w:pict>
      </w:r>
      <w:r>
        <w:rPr>
          <w:noProof/>
        </w:rPr>
        <w:pict>
          <v:shape id="_x0000_s1093" type="#_x0000_t75" style="width:247.9pt;height:3pt;margin-top:432.25pt;margin-left:28.05pt;mso-position-horizontal-relative:page;mso-position-vertical-relative:page;position:absolute;z-index:-251527168">
            <v:imagedata r:id="rId39" o:title=""/>
          </v:shape>
        </w:pict>
      </w:r>
      <w:r>
        <w:rPr>
          <w:noProof/>
        </w:rPr>
        <w:pict>
          <v:shape id="_x0000_s1094" type="#_x0000_t75" style="width:247.9pt;height:3pt;margin-top:445.4pt;margin-left:28.05pt;mso-position-horizontal-relative:page;mso-position-vertical-relative:page;position:absolute;z-index:-251530240">
            <v:imagedata r:id="rId39" o:title=""/>
          </v:shape>
        </w:pict>
      </w:r>
      <w:r>
        <w:rPr>
          <w:noProof/>
        </w:rPr>
        <w:pict>
          <v:shape id="_x0000_s1095" type="#_x0000_t75" style="width:247.9pt;height:3pt;margin-top:458.55pt;margin-left:28.05pt;mso-position-horizontal-relative:page;mso-position-vertical-relative:page;position:absolute;z-index:-251533312">
            <v:imagedata r:id="rId39" o:title=""/>
          </v:shape>
        </w:pict>
      </w:r>
      <w:r>
        <w:rPr>
          <w:noProof/>
        </w:rPr>
        <w:pict>
          <v:shape id="_x0000_s1096" type="#_x0000_t75" style="width:247.9pt;height:3pt;margin-top:471.7pt;margin-left:28.05pt;mso-position-horizontal-relative:page;mso-position-vertical-relative:page;position:absolute;z-index:-251537408">
            <v:imagedata r:id="rId39" o:title=""/>
          </v:shape>
        </w:pict>
      </w:r>
      <w:r>
        <w:rPr>
          <w:noProof/>
        </w:rPr>
        <w:pict>
          <v:shape id="_x0000_s1097" type="#_x0000_t75" style="width:247.9pt;height:3pt;margin-top:484.85pt;margin-left:28.05pt;mso-position-horizontal-relative:page;mso-position-vertical-relative:page;position:absolute;z-index:-251542528">
            <v:imagedata r:id="rId39" o:title=""/>
          </v:shape>
        </w:pict>
      </w:r>
      <w:r>
        <w:rPr>
          <w:noProof/>
        </w:rPr>
        <w:pict>
          <v:shape id="_x0000_s1098" type="#_x0000_t75" style="width:247.9pt;height:3pt;margin-top:498pt;margin-left:28.05pt;mso-position-horizontal-relative:page;mso-position-vertical-relative:page;position:absolute;z-index:-251547648">
            <v:imagedata r:id="rId39" o:title=""/>
          </v:shape>
        </w:pict>
      </w:r>
      <w:r>
        <w:rPr>
          <w:noProof/>
        </w:rPr>
        <w:pict>
          <v:shape id="_x0000_s1099" type="#_x0000_t75" style="width:247.9pt;height:3pt;margin-top:511.15pt;margin-left:28.05pt;mso-position-horizontal-relative:page;mso-position-vertical-relative:page;position:absolute;z-index:-251552768">
            <v:imagedata r:id="rId39" o:title=""/>
          </v:shape>
        </w:pict>
      </w:r>
      <w:r>
        <w:rPr>
          <w:noProof/>
        </w:rPr>
        <w:pict>
          <v:shape id="_x0000_s1100" type="#_x0000_t75" style="width:247.9pt;height:3pt;margin-top:524.35pt;margin-left:28.05pt;mso-position-horizontal-relative:page;mso-position-vertical-relative:page;position:absolute;z-index:-251558912">
            <v:imagedata r:id="rId39" o:title=""/>
          </v:shape>
        </w:pict>
      </w:r>
      <w:r>
        <w:rPr>
          <w:noProof/>
        </w:rPr>
        <w:pict>
          <v:shape id="_x0000_s1101" type="#_x0000_t75" style="width:247.9pt;height:3pt;margin-top:537.5pt;margin-left:28.05pt;mso-position-horizontal-relative:page;mso-position-vertical-relative:page;position:absolute;z-index:-251566080">
            <v:imagedata r:id="rId39" o:title=""/>
          </v:shape>
        </w:pict>
      </w:r>
      <w:r>
        <w:rPr>
          <w:noProof/>
        </w:rPr>
        <w:pict>
          <v:shape id="_x0000_s1102" type="#_x0000_t75" style="width:247.9pt;height:3pt;margin-top:432.25pt;margin-left:320pt;mso-position-horizontal-relative:page;mso-position-vertical-relative:page;position:absolute;z-index:-251573248">
            <v:imagedata r:id="rId39" o:title=""/>
          </v:shape>
        </w:pict>
      </w:r>
      <w:r>
        <w:rPr>
          <w:noProof/>
        </w:rPr>
        <w:pict>
          <v:shape id="_x0000_s1103" type="#_x0000_t75" style="width:247.9pt;height:3pt;margin-top:445.4pt;margin-left:320pt;mso-position-horizontal-relative:page;mso-position-vertical-relative:page;position:absolute;z-index:-251580416">
            <v:imagedata r:id="rId39" o:title=""/>
          </v:shape>
        </w:pict>
      </w:r>
      <w:r>
        <w:rPr>
          <w:noProof/>
        </w:rPr>
        <w:pict>
          <v:shape id="_x0000_s1104" type="#_x0000_t75" style="width:247.9pt;height:3pt;margin-top:458.55pt;margin-left:320pt;mso-position-horizontal-relative:page;mso-position-vertical-relative:page;position:absolute;z-index:-251587584">
            <v:imagedata r:id="rId39" o:title=""/>
          </v:shape>
        </w:pict>
      </w:r>
      <w:r>
        <w:rPr>
          <w:noProof/>
        </w:rPr>
        <w:pict>
          <v:shape id="_x0000_s1105" type="#_x0000_t75" style="width:247.9pt;height:3pt;margin-top:471.7pt;margin-left:320pt;mso-position-horizontal-relative:page;mso-position-vertical-relative:page;position:absolute;z-index:-251595776">
            <v:imagedata r:id="rId39" o:title=""/>
          </v:shape>
        </w:pict>
      </w:r>
      <w:r>
        <w:rPr>
          <w:noProof/>
        </w:rPr>
        <w:pict>
          <v:shape id="_x0000_s1106" type="#_x0000_t75" style="width:247.9pt;height:3pt;margin-top:484.85pt;margin-left:320pt;mso-position-horizontal-relative:page;mso-position-vertical-relative:page;position:absolute;z-index:-251603968">
            <v:imagedata r:id="rId39" o:title=""/>
          </v:shape>
        </w:pict>
      </w:r>
      <w:r>
        <w:rPr>
          <w:noProof/>
        </w:rPr>
        <w:pict>
          <v:shape id="_x0000_s1107" type="#_x0000_t75" style="width:247.9pt;height:3pt;margin-top:498pt;margin-left:320pt;mso-position-horizontal-relative:page;mso-position-vertical-relative:page;position:absolute;z-index:-251613184">
            <v:imagedata r:id="rId39" o:title=""/>
          </v:shape>
        </w:pict>
      </w:r>
      <w:r>
        <w:rPr>
          <w:noProof/>
        </w:rPr>
        <w:pict>
          <v:shape id="_x0000_s1108" type="#_x0000_t75" style="width:247.9pt;height:3pt;margin-top:511.15pt;margin-left:320pt;mso-position-horizontal-relative:page;mso-position-vertical-relative:page;position:absolute;z-index:-251624448">
            <v:imagedata r:id="rId39" o:title=""/>
          </v:shape>
        </w:pict>
      </w:r>
      <w:r>
        <w:rPr>
          <w:noProof/>
        </w:rPr>
        <w:pict>
          <v:shape id="_x0000_s1109" type="#_x0000_t75" style="width:247.9pt;height:3pt;margin-top:524.35pt;margin-left:320pt;mso-position-horizontal-relative:page;mso-position-vertical-relative:page;position:absolute;z-index:-251637760">
            <v:imagedata r:id="rId39" o:title=""/>
          </v:shape>
        </w:pict>
      </w:r>
      <w:r>
        <w:rPr>
          <w:noProof/>
        </w:rPr>
        <w:pict>
          <v:shape id="_x0000_s1110" type="#_x0000_t75" style="width:247.9pt;height:3pt;margin-top:537.5pt;margin-left:320pt;mso-position-horizontal-relative:page;mso-position-vertical-relative:page;position:absolute;z-index:-251653120">
            <v:imagedata r:id="rId40"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1240" w:after="0" w:line="290" w:lineRule="exact"/>
        <w:ind w:left="0" w:right="0" w:firstLine="0"/>
        <w:jc w:val="left"/>
        <w:rPr>
          <w:rFonts w:hAnsi="Calibri"/>
          <w:color w:val="000000"/>
          <w:sz w:val="28"/>
          <w:szCs w:val="22"/>
          <w:lang w:val="en-US" w:eastAsia="en-US" w:bidi="ar-SA"/>
        </w:rPr>
      </w:pPr>
      <w:r>
        <w:rPr>
          <w:rFonts w:ascii="MS Gothic" w:hAnsi="MS Gothic" w:eastAsiaTheme="minorEastAsia" w:cs="MS Gothic"/>
          <w:color w:val="E1001A"/>
          <w:sz w:val="28"/>
          <w:szCs w:val="22"/>
          <w:lang w:val="en-US" w:eastAsia="en-US" w:bidi="ar-SA"/>
        </w:rPr>
        <w:t>完整的供气管路的示例</w:t>
      </w:r>
    </w:p>
    <w:p>
      <w:pPr>
        <w:spacing w:before="270" w:after="0" w:line="22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DB系列燃烧器装有燃气蝶阀控制燃气量,该蝶阀通过伺服马达带动的可变外形轮廓的凸轮控制,保证燃烧器在最佳的燃料和空气配比下燃</w:t>
      </w:r>
      <w:r>
        <w:rPr>
          <w:rFonts w:ascii="MingLiU" w:hAnsi="MingLiU" w:eastAsiaTheme="minorEastAsia" w:cs="MingLiU"/>
          <w:color w:val="6F7073"/>
          <w:spacing w:val="2"/>
          <w:sz w:val="18"/>
          <w:szCs w:val="22"/>
          <w:lang w:val="en-US" w:eastAsia="en-US" w:bidi="ar-SA"/>
        </w:rPr>
        <w:cr/>
      </w:r>
      <w:r>
        <w:rPr>
          <w:rFonts w:ascii="MingLiU" w:hAnsi="MingLiU" w:eastAsiaTheme="minorEastAsia" w:cs="MingLiU"/>
          <w:color w:val="6F7073"/>
          <w:spacing w:val="2"/>
          <w:sz w:val="18"/>
          <w:szCs w:val="22"/>
          <w:lang w:val="en-US" w:eastAsia="en-US" w:bidi="ar-SA"/>
        </w:rPr>
        <w:t>烧以获得高的燃烧效率。</w:t>
      </w:r>
    </w:p>
    <w:p>
      <w:pPr>
        <w:spacing w:before="489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BP</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点火枪</w:t>
      </w:r>
      <w:r>
        <w:rPr>
          <w:rFonts w:ascii="MingLiU" w:hAnsi="Calibri" w:eastAsiaTheme="minorEastAsia" w:cstheme="minorBidi"/>
          <w:color w:val="6F7073"/>
          <w:spacing w:val="4535"/>
          <w:sz w:val="18"/>
          <w:szCs w:val="22"/>
          <w:lang w:val="en-US" w:eastAsia="en-US" w:bidi="ar-SA"/>
        </w:rPr>
        <w:t xml:space="preserve"> </w:t>
      </w:r>
      <w:r>
        <w:rPr>
          <w:rFonts w:ascii="MingLiU" w:hAnsi="Calibri" w:eastAsiaTheme="minorEastAsia" w:cstheme="minorBidi"/>
          <w:color w:val="6F7073"/>
          <w:spacing w:val="30"/>
          <w:sz w:val="18"/>
          <w:szCs w:val="22"/>
          <w:lang w:val="en-US" w:eastAsia="en-US" w:bidi="ar-SA"/>
        </w:rPr>
        <w:t>VPS</w:t>
      </w:r>
      <w:r>
        <w:rPr>
          <w:rFonts w:ascii="MingLiU" w:hAnsi="Calibri" w:eastAsiaTheme="minorEastAsia" w:cstheme="minorBidi"/>
          <w:color w:val="6F7073"/>
          <w:spacing w:val="310"/>
          <w:sz w:val="18"/>
          <w:szCs w:val="22"/>
          <w:lang w:val="en-US" w:eastAsia="en-US" w:bidi="ar-SA"/>
        </w:rPr>
        <w:t xml:space="preserve"> </w:t>
      </w:r>
      <w:r>
        <w:rPr>
          <w:rFonts w:ascii="MingLiU" w:hAnsi="MingLiU" w:eastAsiaTheme="minorEastAsia" w:cs="MingLiU"/>
          <w:color w:val="6F7073"/>
          <w:sz w:val="18"/>
          <w:szCs w:val="22"/>
          <w:lang w:val="en-US" w:eastAsia="en-US" w:bidi="ar-SA"/>
        </w:rPr>
        <w:t>泄露检测仪</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GAS</w:t>
      </w:r>
      <w:r>
        <w:rPr>
          <w:rFonts w:ascii="MingLiU" w:hAnsi="Calibri" w:eastAsiaTheme="minorEastAsia" w:cstheme="minorBidi"/>
          <w:color w:val="6F7073"/>
          <w:spacing w:val="280"/>
          <w:sz w:val="18"/>
          <w:szCs w:val="22"/>
          <w:lang w:val="en-US" w:eastAsia="en-US" w:bidi="ar-SA"/>
        </w:rPr>
        <w:t xml:space="preserve"> </w:t>
      </w:r>
      <w:r>
        <w:rPr>
          <w:rFonts w:ascii="MingLiU" w:hAnsi="MingLiU" w:eastAsiaTheme="minorEastAsia" w:cs="MingLiU"/>
          <w:color w:val="6F7073"/>
          <w:sz w:val="18"/>
          <w:szCs w:val="22"/>
          <w:lang w:val="en-US" w:eastAsia="en-US" w:bidi="ar-SA"/>
        </w:rPr>
        <w:t>燃气供应管路</w:t>
      </w:r>
      <w:r>
        <w:rPr>
          <w:rFonts w:ascii="MingLiU" w:hAnsi="Calibri" w:eastAsiaTheme="minorEastAsia" w:cstheme="minorBidi"/>
          <w:color w:val="6F7073"/>
          <w:spacing w:val="3995"/>
          <w:sz w:val="18"/>
          <w:szCs w:val="22"/>
          <w:lang w:val="en-US" w:eastAsia="en-US" w:bidi="ar-SA"/>
        </w:rPr>
        <w:t xml:space="preserve"> </w:t>
      </w:r>
      <w:r>
        <w:rPr>
          <w:rFonts w:ascii="MingLiU" w:hAnsi="Calibri" w:eastAsiaTheme="minorEastAsia" w:cstheme="minorBidi"/>
          <w:color w:val="6F7073"/>
          <w:spacing w:val="30"/>
          <w:sz w:val="18"/>
          <w:szCs w:val="22"/>
          <w:lang w:val="en-US" w:eastAsia="en-US" w:bidi="ar-SA"/>
        </w:rPr>
        <w:t>VS</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燃气管路安全阀</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VE</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风机</w:t>
      </w:r>
      <w:r>
        <w:rPr>
          <w:rFonts w:ascii="MingLiU" w:hAnsi="Calibri" w:eastAsiaTheme="minorEastAsia" w:cstheme="minorBidi"/>
          <w:color w:val="6F7073"/>
          <w:spacing w:val="4715"/>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PGm</w:t>
      </w:r>
      <w:r>
        <w:rPr>
          <w:rFonts w:ascii="MingLiU" w:hAnsi="Calibri" w:eastAsiaTheme="minorEastAsia" w:cstheme="minorBidi"/>
          <w:color w:val="6F7073"/>
          <w:spacing w:val="-50"/>
          <w:sz w:val="18"/>
          <w:szCs w:val="22"/>
          <w:lang w:val="en-US" w:eastAsia="en-US" w:bidi="ar-SA"/>
        </w:rPr>
        <w:t>i</w:t>
      </w:r>
      <w:r>
        <w:rPr>
          <w:rFonts w:ascii="MingLiU" w:hAnsi="Calibri" w:eastAsiaTheme="minorEastAsia" w:cstheme="minorBidi"/>
          <w:color w:val="6F7073"/>
          <w:sz w:val="18"/>
          <w:szCs w:val="22"/>
          <w:lang w:val="en-US" w:eastAsia="en-US" w:bidi="ar-SA"/>
        </w:rPr>
        <w:t>n</w:t>
      </w:r>
      <w:r>
        <w:rPr>
          <w:rFonts w:ascii="MingLiU" w:hAnsi="Calibri" w:eastAsiaTheme="minorEastAsia" w:cstheme="minorBidi"/>
          <w:color w:val="6F7073"/>
          <w:spacing w:val="131"/>
          <w:sz w:val="18"/>
          <w:szCs w:val="22"/>
          <w:lang w:val="en-US" w:eastAsia="en-US" w:bidi="ar-SA"/>
        </w:rPr>
        <w:t xml:space="preserve"> </w:t>
      </w:r>
      <w:r>
        <w:rPr>
          <w:rFonts w:ascii="MingLiU" w:hAnsi="MingLiU" w:eastAsiaTheme="minorEastAsia" w:cs="MingLiU"/>
          <w:color w:val="6F7073"/>
          <w:sz w:val="18"/>
          <w:szCs w:val="22"/>
          <w:lang w:val="en-US" w:eastAsia="en-US" w:bidi="ar-SA"/>
        </w:rPr>
        <w:t>最小燃气压力开关</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PA</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最小空气压力开关</w:t>
      </w:r>
      <w:r>
        <w:rPr>
          <w:rFonts w:ascii="MingLiU" w:hAnsi="Calibri" w:eastAsiaTheme="minorEastAsia" w:cstheme="minorBidi"/>
          <w:color w:val="6F7073"/>
          <w:spacing w:val="3635"/>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580"/>
          <w:sz w:val="18"/>
          <w:szCs w:val="22"/>
          <w:lang w:val="en-US" w:eastAsia="en-US" w:bidi="ar-SA"/>
        </w:rPr>
        <w:t xml:space="preserve"> </w:t>
      </w:r>
      <w:r>
        <w:rPr>
          <w:rFonts w:ascii="MingLiU" w:hAnsi="MingLiU" w:eastAsiaTheme="minorEastAsia" w:cs="MingLiU"/>
          <w:color w:val="6F7073"/>
          <w:sz w:val="18"/>
          <w:szCs w:val="22"/>
          <w:lang w:val="en-US" w:eastAsia="en-US" w:bidi="ar-SA"/>
        </w:rPr>
        <w:t>减震节</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PGm</w:t>
      </w:r>
      <w:r>
        <w:rPr>
          <w:rFonts w:ascii="MingLiU" w:hAnsi="Calibri" w:eastAsiaTheme="minorEastAsia" w:cstheme="minorBidi"/>
          <w:color w:val="6F7073"/>
          <w:spacing w:val="-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ax</w:t>
      </w:r>
      <w:r>
        <w:rPr>
          <w:rFonts w:ascii="MingLiU" w:hAnsi="Calibri" w:eastAsiaTheme="minorEastAsia" w:cstheme="minorBidi"/>
          <w:color w:val="6F7073"/>
          <w:spacing w:val="61"/>
          <w:sz w:val="18"/>
          <w:szCs w:val="22"/>
          <w:lang w:val="en-US" w:eastAsia="en-US" w:bidi="ar-SA"/>
        </w:rPr>
        <w:t xml:space="preserve"> </w:t>
      </w:r>
      <w:r>
        <w:rPr>
          <w:rFonts w:ascii="MingLiU" w:hAnsi="MingLiU" w:eastAsiaTheme="minorEastAsia" w:cs="MingLiU"/>
          <w:color w:val="6F7073"/>
          <w:sz w:val="18"/>
          <w:szCs w:val="22"/>
          <w:lang w:val="en-US" w:eastAsia="en-US" w:bidi="ar-SA"/>
        </w:rPr>
        <w:t>最大燃气压力开关</w:t>
      </w:r>
      <w:r>
        <w:rPr>
          <w:rFonts w:ascii="MingLiU" w:hAnsi="Calibri" w:eastAsiaTheme="minorEastAsia" w:cstheme="minorBidi"/>
          <w:color w:val="6F7073"/>
          <w:spacing w:val="3635"/>
          <w:sz w:val="18"/>
          <w:szCs w:val="22"/>
          <w:lang w:val="en-US" w:eastAsia="en-US" w:bidi="ar-SA"/>
        </w:rPr>
        <w:t xml:space="preserve"> </w:t>
      </w:r>
      <w:r>
        <w:rPr>
          <w:rFonts w:ascii="MingLiU" w:hAnsi="Calibri" w:eastAsiaTheme="minorEastAsia" w:cstheme="minorBidi"/>
          <w:color w:val="6F7073"/>
          <w:spacing w:val="5"/>
          <w:sz w:val="18"/>
          <w:szCs w:val="22"/>
          <w:lang w:val="en-US" w:eastAsia="en-US" w:bidi="ar-SA"/>
        </w:rPr>
        <w:t>LP</w:t>
      </w:r>
      <w:r>
        <w:rPr>
          <w:rFonts w:ascii="MingLiU" w:hAnsi="Calibri" w:eastAsiaTheme="minorEastAsia" w:cstheme="minorBidi"/>
          <w:color w:val="6F7073"/>
          <w:spacing w:val="-60"/>
          <w:sz w:val="18"/>
          <w:szCs w:val="22"/>
          <w:lang w:val="en-US" w:eastAsia="en-US" w:bidi="ar-SA"/>
        </w:rPr>
        <w:t xml:space="preserve"> </w:t>
      </w:r>
      <w:r>
        <w:rPr>
          <w:rFonts w:ascii="MingLiU" w:hAnsi="Calibri" w:eastAsiaTheme="minorEastAsia" w:cstheme="minorBidi"/>
          <w:color w:val="6F7073"/>
          <w:sz w:val="18"/>
          <w:szCs w:val="22"/>
          <w:lang w:val="en-US" w:eastAsia="en-US" w:bidi="ar-SA"/>
        </w:rPr>
        <w:t>G</w:t>
      </w:r>
      <w:r>
        <w:rPr>
          <w:rFonts w:ascii="MingLiU" w:hAnsi="Calibri" w:eastAsiaTheme="minorEastAsia" w:cstheme="minorBidi"/>
          <w:color w:val="6F7073"/>
          <w:spacing w:val="360"/>
          <w:sz w:val="18"/>
          <w:szCs w:val="22"/>
          <w:lang w:val="en-US" w:eastAsia="en-US" w:bidi="ar-SA"/>
        </w:rPr>
        <w:t xml:space="preserve"> </w:t>
      </w:r>
      <w:r>
        <w:rPr>
          <w:rFonts w:ascii="MingLiU" w:hAnsi="MingLiU" w:eastAsiaTheme="minorEastAsia" w:cs="MingLiU"/>
          <w:color w:val="6F7073"/>
          <w:sz w:val="18"/>
          <w:szCs w:val="22"/>
          <w:lang w:val="en-US" w:eastAsia="en-US" w:bidi="ar-SA"/>
        </w:rPr>
        <w:t>低压调节器</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RG</w:t>
      </w:r>
      <w:r>
        <w:rPr>
          <w:rFonts w:ascii="MingLiU" w:hAnsi="Calibri" w:eastAsiaTheme="minorEastAsia" w:cstheme="minorBidi"/>
          <w:color w:val="6F7073"/>
          <w:spacing w:val="411"/>
          <w:sz w:val="18"/>
          <w:szCs w:val="22"/>
          <w:lang w:val="en-US" w:eastAsia="en-US" w:bidi="ar-SA"/>
        </w:rPr>
        <w:t xml:space="preserve"> </w:t>
      </w:r>
      <w:r>
        <w:rPr>
          <w:rFonts w:ascii="MingLiU" w:hAnsi="MingLiU" w:eastAsiaTheme="minorEastAsia" w:cs="MingLiU"/>
          <w:color w:val="6F7073"/>
          <w:sz w:val="18"/>
          <w:szCs w:val="22"/>
          <w:lang w:val="en-US" w:eastAsia="en-US" w:bidi="ar-SA"/>
        </w:rPr>
        <w:t>燃气蝶阀</w:t>
      </w:r>
      <w:r>
        <w:rPr>
          <w:rFonts w:ascii="MingLiU" w:hAnsi="Calibri" w:eastAsiaTheme="minorEastAsia" w:cstheme="minorBidi"/>
          <w:color w:val="6F7073"/>
          <w:spacing w:val="4355"/>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压力表接口</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VP</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点火枪阀门</w:t>
      </w:r>
      <w:r>
        <w:rPr>
          <w:rFonts w:ascii="MingLiU" w:hAnsi="Calibri" w:eastAsiaTheme="minorEastAsia" w:cstheme="minorBidi"/>
          <w:color w:val="6F7073"/>
          <w:spacing w:val="4175"/>
          <w:sz w:val="18"/>
          <w:szCs w:val="22"/>
          <w:lang w:val="en-US" w:eastAsia="en-US" w:bidi="ar-SA"/>
        </w:rPr>
        <w:t xml:space="preserve"> </w:t>
      </w:r>
      <w:r>
        <w:rPr>
          <w:rFonts w:ascii="MingLiU" w:hAnsi="Calibri" w:eastAsiaTheme="minorEastAsia" w:cstheme="minorBidi"/>
          <w:color w:val="6F7073"/>
          <w:spacing w:val="50"/>
          <w:sz w:val="18"/>
          <w:szCs w:val="22"/>
          <w:lang w:val="en-US" w:eastAsia="en-US" w:bidi="ar-SA"/>
        </w:rPr>
        <w:t>GF</w:t>
      </w:r>
      <w:r>
        <w:rPr>
          <w:rFonts w:ascii="MingLiU" w:hAnsi="Calibri" w:eastAsiaTheme="minorEastAsia" w:cstheme="minorBidi"/>
          <w:color w:val="6F7073"/>
          <w:spacing w:val="390"/>
          <w:sz w:val="18"/>
          <w:szCs w:val="22"/>
          <w:lang w:val="en-US" w:eastAsia="en-US" w:bidi="ar-SA"/>
        </w:rPr>
        <w:t xml:space="preserve"> </w:t>
      </w:r>
      <w:r>
        <w:rPr>
          <w:rFonts w:ascii="MingLiU" w:hAnsi="MingLiU" w:eastAsiaTheme="minorEastAsia" w:cs="MingLiU"/>
          <w:color w:val="6F7073"/>
          <w:sz w:val="18"/>
          <w:szCs w:val="22"/>
          <w:lang w:val="en-US" w:eastAsia="en-US" w:bidi="ar-SA"/>
        </w:rPr>
        <w:t>过滤网</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5"/>
          <w:sz w:val="18"/>
          <w:szCs w:val="22"/>
          <w:lang w:val="en-US" w:eastAsia="en-US" w:bidi="ar-SA"/>
        </w:rPr>
        <w:t>PCV</w:t>
      </w:r>
      <w:r>
        <w:rPr>
          <w:rFonts w:ascii="MingLiU" w:hAnsi="Calibri" w:eastAsiaTheme="minorEastAsia" w:cstheme="minorBidi"/>
          <w:color w:val="6F7073"/>
          <w:spacing w:val="295"/>
          <w:sz w:val="18"/>
          <w:szCs w:val="22"/>
          <w:lang w:val="en-US" w:eastAsia="en-US" w:bidi="ar-SA"/>
        </w:rPr>
        <w:t xml:space="preserve"> </w:t>
      </w:r>
      <w:r>
        <w:rPr>
          <w:rFonts w:ascii="MingLiU" w:hAnsi="MingLiU" w:eastAsiaTheme="minorEastAsia" w:cs="MingLiU"/>
          <w:color w:val="6F7073"/>
          <w:sz w:val="18"/>
          <w:szCs w:val="22"/>
          <w:lang w:val="en-US" w:eastAsia="en-US" w:bidi="ar-SA"/>
        </w:rPr>
        <w:t>点火枪气压调节器</w:t>
      </w:r>
      <w:r>
        <w:rPr>
          <w:rFonts w:ascii="MingLiU" w:hAnsi="Calibri" w:eastAsiaTheme="minorEastAsia" w:cstheme="minorBidi"/>
          <w:color w:val="6F7073"/>
          <w:spacing w:val="3635"/>
          <w:sz w:val="18"/>
          <w:szCs w:val="22"/>
          <w:lang w:val="en-US" w:eastAsia="en-US" w:bidi="ar-SA"/>
        </w:rPr>
        <w:t xml:space="preserve"> </w:t>
      </w:r>
      <w:r>
        <w:rPr>
          <w:rFonts w:ascii="MingLiU" w:hAnsi="Calibri" w:eastAsiaTheme="minorEastAsia" w:cstheme="minorBidi"/>
          <w:color w:val="6F7073"/>
          <w:spacing w:val="35"/>
          <w:sz w:val="18"/>
          <w:szCs w:val="22"/>
          <w:lang w:val="en-US" w:eastAsia="en-US" w:bidi="ar-SA"/>
        </w:rPr>
        <w:t>SRV</w:t>
      </w:r>
      <w:r>
        <w:rPr>
          <w:rFonts w:ascii="MingLiU" w:hAnsi="Calibri" w:eastAsiaTheme="minorEastAsia" w:cstheme="minorBidi"/>
          <w:color w:val="6F7073"/>
          <w:spacing w:val="295"/>
          <w:sz w:val="18"/>
          <w:szCs w:val="22"/>
          <w:lang w:val="en-US" w:eastAsia="en-US" w:bidi="ar-SA"/>
        </w:rPr>
        <w:t xml:space="preserve"> </w:t>
      </w:r>
      <w:r>
        <w:rPr>
          <w:rFonts w:ascii="MingLiU" w:hAnsi="MingLiU" w:eastAsiaTheme="minorEastAsia" w:cs="MingLiU"/>
          <w:color w:val="6F7073"/>
          <w:sz w:val="18"/>
          <w:szCs w:val="22"/>
          <w:lang w:val="en-US" w:eastAsia="en-US" w:bidi="ar-SA"/>
        </w:rPr>
        <w:t>安全放散阀</w:t>
      </w:r>
    </w:p>
    <w:p>
      <w:pPr>
        <w:spacing w:before="70" w:after="0" w:line="190" w:lineRule="exact"/>
        <w:ind w:left="85"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0"/>
          <w:sz w:val="18"/>
          <w:szCs w:val="22"/>
          <w:lang w:val="en-US" w:eastAsia="en-US" w:bidi="ar-SA"/>
        </w:rPr>
        <w:t>VR</w:t>
      </w:r>
      <w:r>
        <w:rPr>
          <w:rFonts w:ascii="MingLiU" w:hAnsi="Calibri" w:eastAsiaTheme="minorEastAsia" w:cstheme="minorBidi"/>
          <w:color w:val="6F7073"/>
          <w:spacing w:val="430"/>
          <w:sz w:val="18"/>
          <w:szCs w:val="22"/>
          <w:lang w:val="en-US" w:eastAsia="en-US" w:bidi="ar-SA"/>
        </w:rPr>
        <w:t xml:space="preserve"> </w:t>
      </w:r>
      <w:r>
        <w:rPr>
          <w:rFonts w:ascii="MingLiU" w:hAnsi="MingLiU" w:eastAsiaTheme="minorEastAsia" w:cs="MingLiU"/>
          <w:color w:val="6F7073"/>
          <w:sz w:val="18"/>
          <w:szCs w:val="22"/>
          <w:lang w:val="en-US" w:eastAsia="en-US" w:bidi="ar-SA"/>
        </w:rPr>
        <w:t>燃气管路调节阀</w:t>
      </w:r>
      <w:r>
        <w:rPr>
          <w:rFonts w:ascii="MingLiU" w:hAnsi="Calibri" w:eastAsiaTheme="minorEastAsia" w:cstheme="minorBidi"/>
          <w:color w:val="6F7073"/>
          <w:spacing w:val="3815"/>
          <w:sz w:val="18"/>
          <w:szCs w:val="22"/>
          <w:lang w:val="en-US" w:eastAsia="en-US" w:bidi="ar-SA"/>
        </w:rPr>
        <w:t xml:space="preserve"> </w:t>
      </w:r>
      <w:r>
        <w:rPr>
          <w:rFonts w:ascii="MingLiU" w:hAnsi="Calibri" w:eastAsiaTheme="minorEastAsia" w:cstheme="minorBidi"/>
          <w:color w:val="6F7073"/>
          <w:spacing w:val="35"/>
          <w:sz w:val="18"/>
          <w:szCs w:val="22"/>
          <w:lang w:val="en-US" w:eastAsia="en-US" w:bidi="ar-SA"/>
        </w:rPr>
        <w:t>HPG</w:t>
      </w:r>
      <w:r>
        <w:rPr>
          <w:rFonts w:ascii="MingLiU" w:hAnsi="Calibri" w:eastAsiaTheme="minorEastAsia" w:cstheme="minorBidi"/>
          <w:color w:val="6F7073"/>
          <w:spacing w:val="295"/>
          <w:sz w:val="18"/>
          <w:szCs w:val="22"/>
          <w:lang w:val="en-US" w:eastAsia="en-US" w:bidi="ar-SA"/>
        </w:rPr>
        <w:t xml:space="preserve"> </w:t>
      </w:r>
      <w:r>
        <w:rPr>
          <w:rFonts w:ascii="MingLiU" w:hAnsi="MingLiU" w:eastAsiaTheme="minorEastAsia" w:cs="MingLiU"/>
          <w:color w:val="6F7073"/>
          <w:sz w:val="18"/>
          <w:szCs w:val="22"/>
          <w:lang w:val="en-US" w:eastAsia="en-US" w:bidi="ar-SA"/>
        </w:rPr>
        <w:t>高压调节阀</w:t>
      </w:r>
    </w:p>
    <w:p>
      <w:pPr>
        <w:spacing w:before="5500"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6</w:t>
      </w:r>
    </w:p>
    <w:p>
      <w:pPr>
        <w:spacing w:before="0" w:after="0" w:line="470" w:lineRule="exact"/>
        <w:ind w:left="8498" w:right="0" w:firstLine="0"/>
        <w:jc w:val="left"/>
        <w:rPr>
          <w:rFonts w:ascii="MingLiU" w:hAnsi="Calibri"/>
          <w:color w:val="000000"/>
          <w:sz w:val="46"/>
          <w:szCs w:val="22"/>
          <w:lang w:val="en-US" w:eastAsia="en-US" w:bidi="ar-SA"/>
        </w:rPr>
      </w:pPr>
      <w:bookmarkStart w:id="12" w:name="br1_11"/>
      <w:bookmarkEnd w:id="12"/>
      <w:r>
        <w:rPr>
          <w:noProof/>
        </w:rPr>
        <w:pict>
          <v:shape id="_x0000_s1111" type="#_x0000_t75" style="width:568.95pt;height:81.35pt;margin-top:-1pt;margin-left:-1pt;mso-position-horizontal-relative:page;mso-position-vertical-relative:page;position:absolute;z-index:-251565056">
            <v:imagedata r:id="rId14" o:title=""/>
          </v:shape>
        </w:pict>
      </w:r>
      <w:bookmarkStart w:id="13" w:name="br1_12"/>
      <w:bookmarkEnd w:id="13"/>
      <w:r>
        <w:rPr>
          <w:noProof/>
        </w:rPr>
        <w:pict>
          <v:shape id="_x0000_s1112" type="#_x0000_t75" style="width:568.95pt;height:27.5pt;margin-top:823pt;margin-left:-1pt;mso-position-horizontal-relative:page;mso-position-vertical-relative:page;position:absolute;z-index:-251572224">
            <v:imagedata r:id="rId41" o:title=""/>
          </v:shape>
        </w:pict>
      </w:r>
      <w:r>
        <w:rPr>
          <w:noProof/>
        </w:rPr>
        <w:pict>
          <v:shape id="_x0000_s1113" type="#_x0000_t75" style="width:268.2pt;height:210.45pt;margin-top:137.75pt;margin-left:299.7pt;mso-position-horizontal-relative:page;mso-position-vertical-relative:page;position:absolute;z-index:-251579392">
            <v:imagedata r:id="rId42" o:title=""/>
          </v:shape>
        </w:pict>
      </w:r>
      <w:r>
        <w:rPr>
          <w:noProof/>
        </w:rPr>
        <w:pict>
          <v:shape id="_x0000_s1114" type="#_x0000_t75" style="width:272pt;height:132.1pt;margin-top:477.15pt;margin-left:35.65pt;mso-position-horizontal-relative:page;mso-position-vertical-relative:page;position:absolute;z-index:-251586560">
            <v:imagedata r:id="rId43" o:title=""/>
          </v:shape>
        </w:pict>
      </w:r>
      <w:r>
        <w:rPr>
          <w:noProof/>
        </w:rPr>
        <w:pict>
          <v:shape id="_x0000_s1115" type="#_x0000_t75" style="width:6.8pt;height:36.25pt;margin-top:512.85pt;margin-left:27.55pt;mso-position-horizontal-relative:page;mso-position-vertical-relative:page;position:absolute;z-index:-251594752">
            <v:imagedata r:id="rId44" o:title=""/>
          </v:shape>
        </w:pict>
      </w:r>
      <w:r>
        <w:rPr>
          <w:noProof/>
        </w:rPr>
        <w:pict>
          <v:shape id="_x0000_s1116" type="#_x0000_t75" style="width:11.25pt;height:6.6pt;margin-top:611pt;margin-left:178.3pt;mso-position-horizontal-relative:page;mso-position-vertical-relative:page;position:absolute;z-index:-251602944">
            <v:imagedata r:id="rId45" o:title=""/>
          </v:shape>
        </w:pict>
      </w:r>
      <w:r>
        <w:rPr>
          <w:noProof/>
        </w:rPr>
        <w:pict>
          <v:shape id="_x0000_s1117" type="#_x0000_t75" style="width:37.95pt;height:29.95pt;margin-top:72.95pt;margin-left:529.95pt;mso-position-horizontal-relative:page;mso-position-vertical-relative:page;position:absolute;z-index:-251612160">
            <v:imagedata r:id="rId46" o:title=""/>
          </v:shape>
        </w:pict>
      </w:r>
      <w:r>
        <w:rPr>
          <w:noProof/>
        </w:rPr>
        <w:pict>
          <v:shape id="_x0000_s1118" type="#_x0000_t75" style="width:269.8pt;height:144.75pt;margin-top:658.2pt;margin-left:37.3pt;mso-position-horizontal-relative:page;mso-position-vertical-relative:page;position:absolute;z-index:-251623424">
            <v:imagedata r:id="rId47" o:title=""/>
          </v:shape>
        </w:pict>
      </w:r>
      <w:r>
        <w:rPr>
          <w:noProof/>
        </w:rPr>
        <w:pict>
          <v:shape id="_x0000_s1119" type="#_x0000_t75" style="width:6.8pt;height:36.25pt;margin-top:707.65pt;margin-left:28.65pt;mso-position-horizontal-relative:page;mso-position-vertical-relative:page;position:absolute;z-index:-251636736">
            <v:imagedata r:id="rId44" o:title=""/>
          </v:shape>
        </w:pict>
      </w:r>
      <w:r>
        <w:rPr>
          <w:noProof/>
        </w:rPr>
        <w:pict>
          <v:shape id="_x0000_s1120" type="#_x0000_t75" style="width:11.25pt;height:6.6pt;margin-top:805.75pt;margin-left:178.9pt;mso-position-horizontal-relative:page;mso-position-vertical-relative:page;position:absolute;z-index:-251652096">
            <v:imagedata r:id="rId48" o:title=""/>
          </v:shape>
        </w:pict>
      </w:r>
      <w:r>
        <w:rPr>
          <w:rFonts w:ascii="MingLiU" w:hAnsi="MingLiU" w:eastAsiaTheme="minorEastAsia" w:cs="MingLiU"/>
          <w:color w:val="E1001A"/>
          <w:sz w:val="46"/>
          <w:szCs w:val="22"/>
          <w:lang w:val="en-US" w:eastAsia="en-US" w:bidi="ar-SA"/>
        </w:rPr>
        <w:t>燃烧头</w:t>
      </w:r>
    </w:p>
    <w:p>
      <w:pPr>
        <w:spacing w:before="1045" w:after="0" w:line="220" w:lineRule="exact"/>
        <w:ind w:left="0" w:right="6083" w:firstLine="0"/>
        <w:jc w:val="left"/>
        <w:rPr>
          <w:rFonts w:ascii="MingLiU" w:hAnsi="Calibri"/>
          <w:color w:val="000000"/>
          <w:sz w:val="18"/>
          <w:szCs w:val="22"/>
          <w:lang w:val="en-US" w:eastAsia="en-US" w:bidi="ar-SA"/>
        </w:rPr>
      </w:pPr>
      <w:r>
        <w:rPr>
          <w:rFonts w:ascii="MingLiU" w:hAnsi="MingLiU" w:eastAsiaTheme="minorEastAsia" w:cs="MingLiU"/>
          <w:color w:val="6F7073"/>
          <w:spacing w:val="9"/>
          <w:sz w:val="18"/>
          <w:szCs w:val="22"/>
          <w:lang w:val="en-US" w:eastAsia="en-US" w:bidi="ar-SA"/>
        </w:rPr>
        <w:t>DB系列燃烧器可根据锅炉型号和前壁板厚度来选择不同长度的</w:t>
      </w:r>
      <w:r>
        <w:rPr>
          <w:rFonts w:ascii="MingLiU" w:hAnsi="MingLiU" w:eastAsiaTheme="minorEastAsia" w:cs="MingLiU"/>
          <w:color w:val="6F7073"/>
          <w:spacing w:val="9"/>
          <w:sz w:val="18"/>
          <w:szCs w:val="22"/>
          <w:lang w:val="en-US" w:eastAsia="en-US" w:bidi="ar-SA"/>
        </w:rPr>
        <w:cr/>
      </w:r>
      <w:r>
        <w:rPr>
          <w:rFonts w:ascii="MingLiU" w:hAnsi="MingLiU" w:eastAsiaTheme="minorEastAsia" w:cs="MingLiU"/>
          <w:color w:val="6F7073"/>
          <w:spacing w:val="2"/>
          <w:sz w:val="18"/>
          <w:szCs w:val="22"/>
          <w:lang w:val="en-US" w:eastAsia="en-US" w:bidi="ar-SA"/>
        </w:rPr>
        <w:t xml:space="preserve">燃烧头。 </w:t>
      </w:r>
      <w:r>
        <w:rPr>
          <w:rFonts w:ascii="MingLiU" w:hAnsi="MingLiU" w:eastAsiaTheme="minorEastAsia" w:cs="MingLiU"/>
          <w:color w:val="6F7073"/>
          <w:spacing w:val="2"/>
          <w:sz w:val="18"/>
          <w:szCs w:val="22"/>
          <w:lang w:val="en-US" w:eastAsia="en-US" w:bidi="ar-SA"/>
        </w:rPr>
        <w:t>根据发生器的不同类型来选择燃烧头深入燃烧室的长度。</w:t>
      </w:r>
    </w:p>
    <w:p>
      <w:pPr>
        <w:spacing w:before="3249" w:after="0" w:line="150" w:lineRule="exact"/>
        <w:ind w:left="5681" w:right="0" w:firstLine="0"/>
        <w:jc w:val="left"/>
        <w:rPr>
          <w:rFonts w:ascii="MingLiU" w:hAnsi="Calibri"/>
          <w:color w:val="000000"/>
          <w:sz w:val="14"/>
          <w:szCs w:val="22"/>
          <w:lang w:val="en-US" w:eastAsia="en-US" w:bidi="ar-SA"/>
        </w:rPr>
      </w:pPr>
      <w:r>
        <w:rPr>
          <w:rFonts w:ascii="MingLiU" w:hAnsi="Calibri" w:eastAsiaTheme="minorEastAsia" w:cstheme="minorBidi"/>
          <w:color w:val="6F7073"/>
          <w:sz w:val="14"/>
          <w:szCs w:val="22"/>
          <w:lang w:val="en-US" w:eastAsia="en-US" w:bidi="ar-SA"/>
        </w:rPr>
        <w:t>D</w:t>
      </w:r>
      <w:r>
        <w:rPr>
          <w:rFonts w:ascii="MingLiU" w:hAnsi="Calibri" w:eastAsiaTheme="minorEastAsia" w:cstheme="minorBidi"/>
          <w:color w:val="6F7073"/>
          <w:spacing w:val="-39"/>
          <w:sz w:val="14"/>
          <w:szCs w:val="22"/>
          <w:lang w:val="en-US" w:eastAsia="en-US" w:bidi="ar-SA"/>
        </w:rPr>
        <w:t xml:space="preserve"> </w:t>
      </w:r>
      <w:r>
        <w:rPr>
          <w:rFonts w:ascii="MingLiU" w:hAnsi="Calibri" w:eastAsiaTheme="minorEastAsia" w:cstheme="minorBidi"/>
          <w:color w:val="6F7073"/>
          <w:sz w:val="14"/>
          <w:szCs w:val="22"/>
          <w:lang w:val="en-US" w:eastAsia="en-US" w:bidi="ar-SA"/>
        </w:rPr>
        <w:t>B</w:t>
      </w:r>
      <w:r>
        <w:rPr>
          <w:rFonts w:ascii="MingLiU" w:hAnsi="Calibri" w:eastAsiaTheme="minorEastAsia" w:cstheme="minorBidi"/>
          <w:color w:val="6F7073"/>
          <w:spacing w:val="-47"/>
          <w:sz w:val="14"/>
          <w:szCs w:val="22"/>
          <w:lang w:val="en-US" w:eastAsia="en-US" w:bidi="ar-SA"/>
        </w:rPr>
        <w:t xml:space="preserve"> </w:t>
      </w:r>
      <w:r>
        <w:rPr>
          <w:rFonts w:ascii="MingLiU" w:hAnsi="MingLiU" w:eastAsiaTheme="minorEastAsia" w:cs="MingLiU"/>
          <w:color w:val="6F7073"/>
          <w:sz w:val="14"/>
          <w:szCs w:val="22"/>
          <w:lang w:val="en-US" w:eastAsia="en-US" w:bidi="ar-SA"/>
        </w:rPr>
        <w:t>低N</w:t>
      </w:r>
      <w:r>
        <w:rPr>
          <w:rFonts w:ascii="MingLiU" w:hAnsi="Calibri" w:eastAsiaTheme="minorEastAsia" w:cstheme="minorBidi"/>
          <w:color w:val="6F7073"/>
          <w:spacing w:val="-39"/>
          <w:sz w:val="14"/>
          <w:szCs w:val="22"/>
          <w:lang w:val="en-US" w:eastAsia="en-US" w:bidi="ar-SA"/>
        </w:rPr>
        <w:t xml:space="preserve"> </w:t>
      </w:r>
      <w:r>
        <w:rPr>
          <w:rFonts w:ascii="MingLiU" w:hAnsi="Calibri" w:eastAsiaTheme="minorEastAsia" w:cstheme="minorBidi"/>
          <w:color w:val="6F7073"/>
          <w:sz w:val="14"/>
          <w:szCs w:val="22"/>
          <w:lang w:val="en-US" w:eastAsia="en-US" w:bidi="ar-SA"/>
        </w:rPr>
        <w:t>O</w:t>
      </w:r>
      <w:r>
        <w:rPr>
          <w:rFonts w:ascii="MingLiU" w:hAnsi="Calibri" w:eastAsiaTheme="minorEastAsia" w:cstheme="minorBidi"/>
          <w:color w:val="6F7073"/>
          <w:spacing w:val="-31"/>
          <w:sz w:val="14"/>
          <w:szCs w:val="22"/>
          <w:lang w:val="en-US" w:eastAsia="en-US" w:bidi="ar-SA"/>
        </w:rPr>
        <w:t xml:space="preserve"> </w:t>
      </w:r>
      <w:r>
        <w:rPr>
          <w:rFonts w:ascii="MingLiU" w:hAnsi="MingLiU" w:eastAsiaTheme="minorEastAsia" w:cs="MingLiU"/>
          <w:color w:val="6F7073"/>
          <w:spacing w:val="-2"/>
          <w:sz w:val="14"/>
          <w:szCs w:val="22"/>
          <w:lang w:val="en-US" w:eastAsia="en-US" w:bidi="ar-SA"/>
        </w:rPr>
        <w:t>x燃烧头示例(燃气运行)</w:t>
      </w:r>
    </w:p>
    <w:p>
      <w:pPr>
        <w:spacing w:before="337"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燃烧头压力损失图</w:t>
      </w:r>
    </w:p>
    <w:p>
      <w:pPr>
        <w:spacing w:before="225" w:after="0" w:line="230" w:lineRule="exact"/>
        <w:ind w:left="0" w:right="0" w:firstLine="0"/>
        <w:jc w:val="left"/>
        <w:rPr>
          <w:rFonts w:ascii="MingLiU" w:hAnsi="Calibri"/>
          <w:color w:val="000000"/>
          <w:sz w:val="22"/>
          <w:szCs w:val="22"/>
          <w:lang w:val="en-US" w:eastAsia="en-US" w:bidi="ar-SA"/>
        </w:rPr>
      </w:pPr>
      <w:r>
        <w:rPr>
          <w:rFonts w:ascii="MingLiU" w:hAnsi="MingLiU" w:eastAsiaTheme="minorEastAsia" w:cs="MingLiU"/>
          <w:color w:val="6F7073"/>
          <w:spacing w:val="2"/>
          <w:sz w:val="22"/>
          <w:szCs w:val="22"/>
          <w:lang w:val="en-US" w:eastAsia="en-US" w:bidi="ar-SA"/>
        </w:rPr>
        <w:t>燃气压力损失</w:t>
      </w:r>
    </w:p>
    <w:p>
      <w:pPr>
        <w:spacing w:before="0" w:after="0" w:line="22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下图指示燃烧头在燃气侧的压力损失,加上燃烧室的背压值和燃气阀组的全部损失值,就得到燃气</w:t>
      </w:r>
      <w:r>
        <w:rPr>
          <w:rFonts w:ascii="MingLiU" w:hAnsi="MingLiU" w:eastAsiaTheme="minorEastAsia" w:cs="MingLiU"/>
          <w:color w:val="6F7073"/>
          <w:sz w:val="18"/>
          <w:szCs w:val="22"/>
          <w:lang w:val="en-US" w:eastAsia="en-US" w:bidi="ar-SA"/>
        </w:rPr>
        <w:cr/>
      </w:r>
      <w:r>
        <w:rPr>
          <w:rFonts w:ascii="MingLiU" w:hAnsi="MingLiU" w:eastAsiaTheme="minorEastAsia" w:cs="MingLiU"/>
          <w:color w:val="6F7073"/>
          <w:spacing w:val="2"/>
          <w:sz w:val="18"/>
          <w:szCs w:val="22"/>
          <w:lang w:val="en-US" w:eastAsia="en-US" w:bidi="ar-SA"/>
        </w:rPr>
        <w:t>阀组前需要的最小燃气压力值。</w:t>
      </w:r>
    </w:p>
    <w:p>
      <w:pPr>
        <w:spacing w:before="272" w:after="0" w:line="20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燃烧头燃气压力损失图(包括燃气蝶阀,G</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20燃气)</w:t>
      </w:r>
      <w:r>
        <w:rPr>
          <w:rFonts w:ascii="MingLiU" w:hAnsi="MingLiU" w:eastAsiaTheme="minorEastAsia" w:cs="MingLiU"/>
          <w:color w:val="6F7073"/>
          <w:spacing w:val="4"/>
          <w:sz w:val="18"/>
          <w:szCs w:val="22"/>
          <w:lang w:val="en-US" w:eastAsia="en-US" w:bidi="ar-SA"/>
        </w:rPr>
        <w:cr/>
      </w:r>
      <w:r>
        <w:rPr>
          <w:rFonts w:ascii="MingLiU" w:hAnsi="Calibri" w:eastAsiaTheme="minorEastAsia" w:cstheme="minorBidi"/>
          <w:color w:val="6F7073"/>
          <w:sz w:val="18"/>
          <w:szCs w:val="22"/>
          <w:lang w:val="en-US" w:eastAsia="en-US" w:bidi="ar-SA"/>
        </w:rPr>
        <w:t>D</w:t>
      </w:r>
      <w:r>
        <w:rPr>
          <w:rFonts w:ascii="MingLiU" w:hAnsi="Calibri" w:eastAsiaTheme="minorEastAsia" w:cstheme="minorBidi"/>
          <w:color w:val="6F7073"/>
          <w:spacing w:val="-50"/>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B—天然气—低N</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O</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z w:val="18"/>
          <w:szCs w:val="22"/>
          <w:lang w:val="en-US" w:eastAsia="en-US" w:bidi="ar-SA"/>
        </w:rPr>
        <w:t>x排放</w:t>
      </w:r>
    </w:p>
    <w:p>
      <w:pPr>
        <w:spacing w:before="2850" w:after="0" w:line="109" w:lineRule="exact"/>
        <w:ind w:left="2796" w:right="0" w:firstLine="0"/>
        <w:jc w:val="left"/>
        <w:rPr>
          <w:rFonts w:ascii="MingLiU" w:hAnsi="Calibri"/>
          <w:color w:val="000000"/>
          <w:sz w:val="10"/>
          <w:szCs w:val="22"/>
          <w:lang w:val="en-US" w:eastAsia="en-US" w:bidi="ar-SA"/>
        </w:rPr>
      </w:pPr>
      <w:r>
        <w:rPr>
          <w:rFonts w:ascii="MingLiU" w:hAnsi="MingLiU" w:eastAsiaTheme="minorEastAsia" w:cs="MingLiU"/>
          <w:color w:val="6F7073"/>
          <w:spacing w:val="-1"/>
          <w:sz w:val="10"/>
          <w:szCs w:val="22"/>
          <w:lang w:val="en-US" w:eastAsia="en-US" w:bidi="ar-SA"/>
        </w:rPr>
        <w:t>出力</w:t>
      </w:r>
    </w:p>
    <w:p>
      <w:pPr>
        <w:spacing w:before="250" w:after="0" w:line="20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燃烧头空气侧压力损失图(包括风门挡板-空气温度40度)</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z w:val="18"/>
          <w:szCs w:val="22"/>
          <w:lang w:val="en-US" w:eastAsia="en-US" w:bidi="ar-SA"/>
        </w:rPr>
        <w:t>D</w:t>
      </w:r>
      <w:r>
        <w:rPr>
          <w:rFonts w:ascii="MingLiU" w:hAnsi="Calibri" w:eastAsiaTheme="minorEastAsia" w:cstheme="minorBidi"/>
          <w:color w:val="6F7073"/>
          <w:spacing w:val="-50"/>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B—天然气—低N</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O</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z w:val="18"/>
          <w:szCs w:val="22"/>
          <w:lang w:val="en-US" w:eastAsia="en-US" w:bidi="ar-SA"/>
        </w:rPr>
        <w:t>x排放</w:t>
      </w:r>
    </w:p>
    <w:p>
      <w:pPr>
        <w:spacing w:before="3137" w:after="0" w:line="109" w:lineRule="exact"/>
        <w:ind w:left="2807" w:right="0" w:firstLine="0"/>
        <w:jc w:val="left"/>
        <w:rPr>
          <w:rFonts w:ascii="MingLiU" w:hAnsi="Calibri"/>
          <w:color w:val="000000"/>
          <w:sz w:val="10"/>
          <w:szCs w:val="22"/>
          <w:lang w:val="en-US" w:eastAsia="en-US" w:bidi="ar-SA"/>
        </w:rPr>
      </w:pPr>
      <w:r>
        <w:rPr>
          <w:rFonts w:ascii="MingLiU" w:hAnsi="MingLiU" w:eastAsiaTheme="minorEastAsia" w:cs="MingLiU"/>
          <w:color w:val="6F7073"/>
          <w:spacing w:val="-1"/>
          <w:sz w:val="10"/>
          <w:szCs w:val="22"/>
          <w:lang w:val="en-US" w:eastAsia="en-US" w:bidi="ar-SA"/>
        </w:rPr>
        <w:t>出力</w:t>
      </w:r>
    </w:p>
    <w:p>
      <w:pPr>
        <w:spacing w:before="0" w:after="0" w:line="170" w:lineRule="exact"/>
        <w:ind w:left="10683" w:right="0" w:firstLine="0"/>
        <w:jc w:val="left"/>
        <w:rPr>
          <w:rFonts w:ascii="MingLiU" w:hAnsi="Calibri"/>
          <w:color w:val="000000"/>
          <w:sz w:val="16"/>
          <w:szCs w:val="22"/>
          <w:lang w:val="en-US" w:eastAsia="en-US" w:bidi="ar-SA"/>
        </w:rPr>
        <w:sectPr>
          <w:pgSz w:w="11900" w:h="16820"/>
          <w:pgMar w:top="1625"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7</w:t>
      </w:r>
    </w:p>
    <w:p>
      <w:pPr>
        <w:spacing w:before="0" w:after="0" w:line="449" w:lineRule="exact"/>
        <w:ind w:left="9630" w:right="0" w:firstLine="0"/>
        <w:jc w:val="left"/>
        <w:rPr>
          <w:rFonts w:hAnsi="Calibri"/>
          <w:color w:val="000000"/>
          <w:sz w:val="34"/>
          <w:szCs w:val="22"/>
          <w:lang w:val="en-US" w:eastAsia="en-US" w:bidi="ar-SA"/>
        </w:rPr>
      </w:pPr>
      <w:bookmarkStart w:id="14" w:name="br1_13"/>
      <w:bookmarkEnd w:id="14"/>
      <w:r>
        <w:rPr>
          <w:noProof/>
        </w:rPr>
        <w:pict>
          <v:shape id="_x0000_s1121" type="#_x0000_t75" style="width:568.95pt;height:81.35pt;margin-top:-1pt;margin-left:27.35pt;mso-position-horizontal-relative:page;mso-position-vertical-relative:page;position:absolute;z-index:-251541504">
            <v:imagedata r:id="rId8" o:title=""/>
          </v:shape>
        </w:pict>
      </w:r>
      <w:bookmarkStart w:id="15" w:name="br1_14"/>
      <w:bookmarkEnd w:id="15"/>
      <w:r>
        <w:rPr>
          <w:noProof/>
        </w:rPr>
        <w:pict>
          <v:shape id="_x0000_s1122" type="#_x0000_t75" style="width:568.95pt;height:27.5pt;margin-top:823pt;margin-left:27.35pt;mso-position-horizontal-relative:page;mso-position-vertical-relative:page;position:absolute;z-index:-251546624">
            <v:imagedata r:id="rId49" o:title=""/>
          </v:shape>
        </w:pict>
      </w:r>
      <w:r>
        <w:rPr>
          <w:noProof/>
        </w:rPr>
        <w:pict>
          <v:shape id="_x0000_s1123" type="#_x0000_t75" style="width:494.95pt;height:219.2pt;margin-top:165.1pt;margin-left:39.7pt;mso-position-horizontal-relative:page;mso-position-vertical-relative:page;position:absolute;z-index:-251551744">
            <v:imagedata r:id="rId50" o:title=""/>
          </v:shape>
        </w:pict>
      </w:r>
      <w:r>
        <w:rPr>
          <w:noProof/>
        </w:rPr>
        <w:pict>
          <v:shape id="_x0000_s1124" type="#_x0000_t75" style="width:497.25pt;height:241.55pt;margin-top:165.1pt;margin-left:39.7pt;mso-position-horizontal-relative:page;mso-position-vertical-relative:page;position:absolute;z-index:-251557888">
            <v:imagedata r:id="rId51" o:title=""/>
          </v:shape>
        </w:pict>
      </w:r>
      <w:r>
        <w:rPr>
          <w:noProof/>
        </w:rPr>
        <w:pict>
          <v:shape id="_x0000_s1125" type="#_x0000_t75" style="width:10.35pt;height:26.65pt;margin-top:238.05pt;margin-left:27.55pt;mso-position-horizontal-relative:page;mso-position-vertical-relative:page;position:absolute;z-index:-251564032">
            <v:imagedata r:id="rId52" o:title=""/>
          </v:shape>
        </w:pict>
      </w:r>
      <w:r>
        <w:rPr>
          <w:noProof/>
        </w:rPr>
        <w:pict>
          <v:shape id="_x0000_s1126" type="#_x0000_t75" style="width:18.8pt;height:10.35pt;margin-top:414.4pt;margin-left:301.65pt;mso-position-horizontal-relative:page;mso-position-vertical-relative:page;position:absolute;z-index:-251571200">
            <v:imagedata r:id="rId53" o:title=""/>
          </v:shape>
        </w:pict>
      </w:r>
      <w:r>
        <w:rPr>
          <w:noProof/>
        </w:rPr>
        <w:pict>
          <v:shape id="_x0000_s1127" type="#_x0000_t75" style="width:10.3pt;height:19.05pt;margin-top:283.3pt;margin-left:27.95pt;mso-position-horizontal-relative:page;mso-position-vertical-relative:page;position:absolute;z-index:-251578368">
            <v:imagedata r:id="rId54" o:title=""/>
          </v:shape>
        </w:pict>
      </w:r>
      <w:r>
        <w:rPr>
          <w:noProof/>
        </w:rPr>
        <w:pict>
          <v:shape id="_x0000_s1128" type="#_x0000_t75" style="width:10.3pt;height:37.3pt;margin-top:265.05pt;margin-left:27.95pt;mso-position-horizontal-relative:page;mso-position-vertical-relative:page;position:absolute;z-index:-251585536">
            <v:imagedata r:id="rId55" o:title=""/>
          </v:shape>
        </w:pict>
      </w:r>
      <w:r>
        <w:rPr>
          <w:noProof/>
        </w:rPr>
        <w:pict>
          <v:shape id="_x0000_s1129" type="#_x0000_t75" style="width:493.95pt;height:225.8pt;margin-top:500.25pt;margin-left:44.15pt;mso-position-horizontal-relative:page;mso-position-vertical-relative:page;position:absolute;z-index:-251593728">
            <v:imagedata r:id="rId56" o:title=""/>
          </v:shape>
        </w:pict>
      </w:r>
      <w:r>
        <w:rPr>
          <w:noProof/>
        </w:rPr>
        <w:pict>
          <v:shape id="_x0000_s1130" type="#_x0000_t75" style="width:496pt;height:248.2pt;margin-top:500.25pt;margin-left:44.15pt;mso-position-horizontal-relative:page;mso-position-vertical-relative:page;position:absolute;z-index:-251601920">
            <v:imagedata r:id="rId57" o:title=""/>
          </v:shape>
        </w:pict>
      </w:r>
      <w:r>
        <w:rPr>
          <w:noProof/>
        </w:rPr>
        <w:pict>
          <v:shape id="_x0000_s1131" type="#_x0000_t75" style="width:10.35pt;height:26.65pt;margin-top:585.2pt;margin-left:28.45pt;mso-position-horizontal-relative:page;mso-position-vertical-relative:page;position:absolute;z-index:-251611136">
            <v:imagedata r:id="rId52" o:title=""/>
          </v:shape>
        </w:pict>
      </w:r>
      <w:r>
        <w:rPr>
          <w:noProof/>
        </w:rPr>
        <w:pict>
          <v:shape id="_x0000_s1132" type="#_x0000_t75" style="width:18.8pt;height:10.35pt;margin-top:752.55pt;margin-left:305.55pt;mso-position-horizontal-relative:page;mso-position-vertical-relative:page;position:absolute;z-index:-251622400">
            <v:imagedata r:id="rId53" o:title=""/>
          </v:shape>
        </w:pict>
      </w:r>
      <w:r>
        <w:rPr>
          <w:noProof/>
        </w:rPr>
        <w:pict>
          <v:shape id="_x0000_s1133" type="#_x0000_t75" style="width:10.3pt;height:19.05pt;margin-top:630.45pt;margin-left:28.85pt;mso-position-horizontal-relative:page;mso-position-vertical-relative:page;position:absolute;z-index:-251635712">
            <v:imagedata r:id="rId54" o:title=""/>
          </v:shape>
        </w:pict>
      </w:r>
      <w:r>
        <w:rPr>
          <w:noProof/>
        </w:rPr>
        <w:pict>
          <v:shape id="_x0000_s1134" type="#_x0000_t75" style="width:10.3pt;height:37.3pt;margin-top:612.2pt;margin-left:28.85pt;mso-position-horizontal-relative:page;mso-position-vertical-relative:page;position:absolute;z-index:-251651072">
            <v:imagedata r:id="rId58"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1253" w:after="0" w:line="20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燃烧头燃气压力损失图(包括燃气蝶阀,G</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pacing w:val="4"/>
          <w:sz w:val="18"/>
          <w:szCs w:val="22"/>
          <w:lang w:val="en-US" w:eastAsia="en-US" w:bidi="ar-SA"/>
        </w:rPr>
        <w:t>20燃气)</w:t>
      </w:r>
      <w:r>
        <w:rPr>
          <w:rFonts w:ascii="MingLiU" w:hAnsi="MingLiU" w:eastAsiaTheme="minorEastAsia" w:cs="MingLiU"/>
          <w:color w:val="6F7073"/>
          <w:spacing w:val="4"/>
          <w:sz w:val="18"/>
          <w:szCs w:val="22"/>
          <w:lang w:val="en-US" w:eastAsia="en-US" w:bidi="ar-SA"/>
        </w:rPr>
        <w:cr/>
      </w:r>
      <w:r>
        <w:rPr>
          <w:rFonts w:ascii="MingLiU" w:hAnsi="Calibri" w:eastAsiaTheme="minorEastAsia" w:cstheme="minorBidi"/>
          <w:color w:val="6F7073"/>
          <w:sz w:val="18"/>
          <w:szCs w:val="22"/>
          <w:lang w:val="en-US" w:eastAsia="en-US" w:bidi="ar-SA"/>
        </w:rPr>
        <w:t>D</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60"/>
          <w:sz w:val="18"/>
          <w:szCs w:val="22"/>
          <w:lang w:val="en-US" w:eastAsia="en-US" w:bidi="ar-SA"/>
        </w:rPr>
        <w:t xml:space="preserve"> </w:t>
      </w:r>
      <w:r>
        <w:rPr>
          <w:rFonts w:ascii="MingLiU" w:hAnsi="MingLiU" w:eastAsiaTheme="minorEastAsia" w:cs="MingLiU"/>
          <w:color w:val="6F7073"/>
          <w:sz w:val="18"/>
          <w:szCs w:val="22"/>
          <w:lang w:val="en-US" w:eastAsia="en-US" w:bidi="ar-SA"/>
        </w:rPr>
        <w:t>—除燃气燃烧器外其它所有版本—低N</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O</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z w:val="18"/>
          <w:szCs w:val="22"/>
          <w:lang w:val="en-US" w:eastAsia="en-US" w:bidi="ar-SA"/>
        </w:rPr>
        <w:t>x排放</w:t>
      </w:r>
    </w:p>
    <w:p>
      <w:pPr>
        <w:spacing w:before="5307" w:after="0" w:line="190" w:lineRule="exact"/>
        <w:ind w:left="5079"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出力</w:t>
      </w:r>
    </w:p>
    <w:p>
      <w:pPr>
        <w:spacing w:before="832" w:after="0" w:line="20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燃烧头空气侧压力损失图(包括风门挡板-空气温度40度)</w:t>
      </w:r>
      <w:r>
        <w:rPr>
          <w:rFonts w:ascii="MingLiU" w:hAnsi="MingLiU" w:eastAsiaTheme="minorEastAsia" w:cs="MingLiU"/>
          <w:color w:val="6F7073"/>
          <w:sz w:val="18"/>
          <w:szCs w:val="22"/>
          <w:lang w:val="en-US" w:eastAsia="en-US" w:bidi="ar-SA"/>
        </w:rPr>
        <w:cr/>
      </w:r>
      <w:r>
        <w:rPr>
          <w:rFonts w:ascii="MingLiU" w:hAnsi="Calibri" w:eastAsiaTheme="minorEastAsia" w:cstheme="minorBidi"/>
          <w:color w:val="6F7073"/>
          <w:sz w:val="18"/>
          <w:szCs w:val="22"/>
          <w:lang w:val="en-US" w:eastAsia="en-US" w:bidi="ar-SA"/>
        </w:rPr>
        <w:t>D</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60"/>
          <w:sz w:val="18"/>
          <w:szCs w:val="22"/>
          <w:lang w:val="en-US" w:eastAsia="en-US" w:bidi="ar-SA"/>
        </w:rPr>
        <w:t xml:space="preserve"> </w:t>
      </w:r>
      <w:r>
        <w:rPr>
          <w:rFonts w:ascii="MingLiU" w:hAnsi="MingLiU" w:eastAsiaTheme="minorEastAsia" w:cs="MingLiU"/>
          <w:color w:val="6F7073"/>
          <w:sz w:val="18"/>
          <w:szCs w:val="22"/>
          <w:lang w:val="en-US" w:eastAsia="en-US" w:bidi="ar-SA"/>
        </w:rPr>
        <w:t>—除燃气燃烧器外其它所有版本—低N</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O</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z w:val="18"/>
          <w:szCs w:val="22"/>
          <w:lang w:val="en-US" w:eastAsia="en-US" w:bidi="ar-SA"/>
        </w:rPr>
        <w:t>x排放</w:t>
      </w:r>
    </w:p>
    <w:p>
      <w:pPr>
        <w:spacing w:before="5341" w:after="0" w:line="190" w:lineRule="exact"/>
        <w:ind w:left="5157"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出力</w:t>
      </w:r>
    </w:p>
    <w:p>
      <w:pPr>
        <w:spacing w:before="986"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8</w:t>
      </w:r>
    </w:p>
    <w:p>
      <w:pPr>
        <w:spacing w:before="0" w:after="0" w:line="571" w:lineRule="exact"/>
        <w:ind w:left="6946" w:right="0" w:firstLine="0"/>
        <w:jc w:val="left"/>
        <w:rPr>
          <w:rFonts w:ascii="Impact" w:hAnsi="Calibri"/>
          <w:color w:val="000000"/>
          <w:sz w:val="46"/>
          <w:szCs w:val="22"/>
          <w:lang w:val="en-US" w:eastAsia="en-US" w:bidi="ar-SA"/>
        </w:rPr>
      </w:pPr>
      <w:bookmarkStart w:id="16" w:name="br1_15"/>
      <w:bookmarkEnd w:id="16"/>
      <w:r>
        <w:rPr>
          <w:noProof/>
        </w:rPr>
        <w:pict>
          <v:shape id="_x0000_s1135" type="#_x0000_t75" style="width:568.95pt;height:81.35pt;margin-top:-1pt;margin-left:-1pt;mso-position-horizontal-relative:page;mso-position-vertical-relative:page;position:absolute;z-index:-251556864">
            <v:imagedata r:id="rId14" o:title=""/>
          </v:shape>
        </w:pict>
      </w:r>
      <w:bookmarkStart w:id="17" w:name="br1_16"/>
      <w:bookmarkEnd w:id="17"/>
      <w:r>
        <w:rPr>
          <w:noProof/>
        </w:rPr>
        <w:pict>
          <v:shape id="_x0000_s1136" type="#_x0000_t75" style="width:568.95pt;height:27.5pt;margin-top:823pt;margin-left:-1pt;mso-position-horizontal-relative:page;mso-position-vertical-relative:page;position:absolute;z-index:-251563008">
            <v:imagedata r:id="rId59" o:title=""/>
          </v:shape>
        </w:pict>
      </w:r>
      <w:r>
        <w:rPr>
          <w:noProof/>
        </w:rPr>
        <w:pict>
          <v:shape id="_x0000_s1137" type="#_x0000_t75" style="width:544.05pt;height:197.65pt;margin-top:219.15pt;margin-left:18.45pt;mso-position-horizontal-relative:page;mso-position-vertical-relative:page;position:absolute;z-index:-251570176">
            <v:imagedata r:id="rId60" o:title=""/>
          </v:shape>
        </w:pict>
      </w:r>
      <w:r>
        <w:rPr>
          <w:noProof/>
        </w:rPr>
        <w:pict>
          <v:shape id="_x0000_s1138" type="#_x0000_t75" style="width:540.65pt;height:105.2pt;margin-top:435.9pt;margin-left:27.35pt;mso-position-horizontal-relative:page;mso-position-vertical-relative:page;position:absolute;z-index:-251577344">
            <v:imagedata r:id="rId61" o:title=""/>
          </v:shape>
        </w:pict>
      </w:r>
      <w:r>
        <w:rPr>
          <w:noProof/>
        </w:rPr>
        <w:pict>
          <v:shape id="_x0000_s1139" type="#_x0000_t75" style="width:29.35pt;height:22.45pt;margin-top:78.8pt;margin-left:538.55pt;mso-position-horizontal-relative:page;mso-position-vertical-relative:page;position:absolute;z-index:-251584512">
            <v:imagedata r:id="rId62" o:title=""/>
          </v:shape>
        </w:pict>
      </w:r>
      <w:r>
        <w:rPr>
          <w:noProof/>
        </w:rPr>
        <w:pict>
          <v:shape id="_x0000_s1140" type="#_x0000_t75" style="width:5.65pt;height:24.6pt;margin-top:78pt;margin-left:532.3pt;mso-position-horizontal-relative:page;mso-position-vertical-relative:page;position:absolute;z-index:-251592704">
            <v:imagedata r:id="rId63" o:title=""/>
          </v:shape>
        </w:pict>
      </w:r>
      <w:r>
        <w:rPr>
          <w:noProof/>
        </w:rPr>
        <w:pict>
          <v:shape id="_x0000_s1141" type="#_x0000_t75" style="width:28.35pt;height:5.65pt;margin-top:71.9pt;margin-left:539.25pt;mso-position-horizontal-relative:page;mso-position-vertical-relative:page;position:absolute;z-index:-251600896">
            <v:imagedata r:id="rId64" o:title=""/>
          </v:shape>
        </w:pict>
      </w:r>
      <w:r>
        <w:rPr>
          <w:noProof/>
        </w:rPr>
        <w:pict>
          <v:shape id="_x0000_s1142" type="#_x0000_t75" style="width:115.3pt;height:58.65pt;margin-top:682.6pt;margin-left:24.5pt;mso-position-horizontal-relative:page;mso-position-vertical-relative:page;position:absolute;z-index:-251610112">
            <v:imagedata r:id="rId65" o:title=""/>
          </v:shape>
        </w:pict>
      </w:r>
      <w:r>
        <w:rPr>
          <w:noProof/>
        </w:rPr>
        <w:pict>
          <v:shape id="_x0000_s1143" type="#_x0000_t75" style="width:115.3pt;height:58.65pt;margin-top:683.2pt;margin-left:175.9pt;mso-position-horizontal-relative:page;mso-position-vertical-relative:page;position:absolute;z-index:-251621376">
            <v:imagedata r:id="rId66" o:title=""/>
          </v:shape>
        </w:pict>
      </w:r>
      <w:r>
        <w:rPr>
          <w:noProof/>
        </w:rPr>
        <w:pict>
          <v:shape id="_x0000_s1144" type="#_x0000_t75" style="width:102.8pt;height:59.85pt;margin-top:681.95pt;margin-left:326.9pt;mso-position-horizontal-relative:page;mso-position-vertical-relative:page;position:absolute;z-index:-251634688">
            <v:imagedata r:id="rId67" o:title=""/>
          </v:shape>
        </w:pict>
      </w:r>
      <w:r>
        <w:rPr>
          <w:noProof/>
        </w:rPr>
        <w:pict>
          <v:shape id="_x0000_s1145" type="#_x0000_t75" style="width:109.05pt;height:63.15pt;margin-top:681.8pt;margin-left:461pt;mso-position-horizontal-relative:page;mso-position-vertical-relative:page;position:absolute;z-index:-251650048">
            <v:imagedata r:id="rId68" o:title=""/>
          </v:shape>
        </w:pict>
      </w:r>
      <w:r>
        <w:rPr>
          <w:rFonts w:ascii="MingLiU" w:hAnsi="MingLiU" w:eastAsiaTheme="minorEastAsia" w:cs="MingLiU"/>
          <w:color w:val="E1001A"/>
          <w:sz w:val="46"/>
          <w:szCs w:val="22"/>
          <w:lang w:val="en-US" w:eastAsia="en-US" w:bidi="ar-SA"/>
        </w:rPr>
        <w:t>外形尺寸</w:t>
      </w:r>
      <w:r>
        <w:rPr>
          <w:rFonts w:ascii="Impact" w:hAnsi="Calibri" w:eastAsiaTheme="minorEastAsia" w:cstheme="minorBidi"/>
          <w:color w:val="E1001A"/>
          <w:sz w:val="46"/>
          <w:szCs w:val="22"/>
          <w:lang w:val="en-US" w:eastAsia="en-US" w:bidi="ar-SA"/>
        </w:rPr>
        <w:t>(mm)</w:t>
      </w:r>
    </w:p>
    <w:p>
      <w:pPr>
        <w:spacing w:before="515"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所有尺寸均为粗略值仅供参考。如果需要请和利雅路技术部门联系获得进一步详细数据。</w:t>
      </w:r>
    </w:p>
    <w:p>
      <w:pPr>
        <w:spacing w:before="824"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燃烧器</w:t>
      </w:r>
    </w:p>
    <w:p>
      <w:pPr>
        <w:spacing w:before="319" w:after="0" w:line="189" w:lineRule="exact"/>
        <w:ind w:left="2932" w:right="0" w:firstLine="0"/>
        <w:jc w:val="left"/>
        <w:rPr>
          <w:rFonts w:hAnsi="Calibri"/>
          <w:color w:val="000000"/>
          <w:sz w:val="15"/>
          <w:szCs w:val="22"/>
          <w:lang w:val="en-US" w:eastAsia="en-US" w:bidi="ar-SA"/>
        </w:rPr>
      </w:pPr>
      <w:r>
        <w:rPr>
          <w:rFonts w:ascii="EUUSGO+HelveticaNeue" w:hAnsi="EUUSGO+HelveticaNeue" w:eastAsiaTheme="minorEastAsia" w:cs="EUUSGO+HelveticaNeue"/>
          <w:color w:val="000000"/>
          <w:sz w:val="15"/>
          <w:szCs w:val="22"/>
          <w:lang w:val="en-US" w:eastAsia="en-US" w:bidi="ar-SA"/>
        </w:rPr>
        <w:t>�</w:t>
      </w:r>
    </w:p>
    <w:p>
      <w:pPr>
        <w:spacing w:before="0" w:after="0" w:line="189" w:lineRule="exact"/>
        <w:ind w:left="8689" w:right="0" w:firstLine="0"/>
        <w:jc w:val="left"/>
        <w:rPr>
          <w:rFonts w:hAnsi="Calibri"/>
          <w:color w:val="000000"/>
          <w:sz w:val="15"/>
          <w:szCs w:val="22"/>
          <w:lang w:val="en-US" w:eastAsia="en-US" w:bidi="ar-SA"/>
        </w:rPr>
      </w:pPr>
      <w:r>
        <w:rPr>
          <w:rFonts w:ascii="TBMRDE+HelveticaNeue" w:hAnsi="TBMRDE+HelveticaNeue" w:eastAsiaTheme="minorEastAsia" w:cs="TBMRDE+HelveticaNeue"/>
          <w:color w:val="000000"/>
          <w:sz w:val="15"/>
          <w:szCs w:val="22"/>
          <w:lang w:val="en-US" w:eastAsia="en-US" w:bidi="ar-SA"/>
        </w:rPr>
        <w:t>�</w:t>
      </w:r>
    </w:p>
    <w:p>
      <w:pPr>
        <w:spacing w:before="78" w:after="0" w:line="189" w:lineRule="exact"/>
        <w:ind w:left="1877" w:right="0" w:firstLine="0"/>
        <w:jc w:val="left"/>
        <w:rPr>
          <w:rFonts w:hAnsi="Calibri"/>
          <w:color w:val="000000"/>
          <w:sz w:val="15"/>
          <w:szCs w:val="22"/>
          <w:lang w:val="en-US" w:eastAsia="en-US" w:bidi="ar-SA"/>
        </w:rPr>
      </w:pPr>
      <w:r>
        <w:rPr>
          <w:rFonts w:ascii="UKKOBQ+HelveticaNeue" w:hAnsi="UKKOBQ+HelveticaNeue" w:eastAsiaTheme="minorEastAsia" w:cs="UKKOBQ+HelveticaNeue"/>
          <w:color w:val="000000"/>
          <w:sz w:val="15"/>
          <w:szCs w:val="22"/>
          <w:lang w:val="en-US" w:eastAsia="en-US" w:bidi="ar-SA"/>
        </w:rPr>
        <w:t>�</w:t>
      </w:r>
    </w:p>
    <w:p>
      <w:pPr>
        <w:spacing w:before="0" w:after="0" w:line="189" w:lineRule="exact"/>
        <w:ind w:left="8021" w:right="0" w:firstLine="0"/>
        <w:jc w:val="left"/>
        <w:rPr>
          <w:rFonts w:hAnsi="Calibri"/>
          <w:color w:val="000000"/>
          <w:sz w:val="15"/>
          <w:szCs w:val="22"/>
          <w:lang w:val="en-US" w:eastAsia="en-US" w:bidi="ar-SA"/>
        </w:rPr>
      </w:pPr>
      <w:r>
        <w:rPr>
          <w:rFonts w:ascii="UVCWFL+HelveticaNeue" w:hAnsi="UVCWFL+HelveticaNeue" w:eastAsiaTheme="minorEastAsia" w:cs="UVCWFL+HelveticaNeue"/>
          <w:color w:val="000000"/>
          <w:sz w:val="15"/>
          <w:szCs w:val="22"/>
          <w:lang w:val="en-US" w:eastAsia="en-US" w:bidi="ar-SA"/>
        </w:rPr>
        <w:t>�</w:t>
      </w:r>
      <w:r>
        <w:rPr>
          <w:rFonts w:hAnsi="Calibri" w:eastAsiaTheme="minorEastAsia" w:cstheme="minorBidi"/>
          <w:color w:val="000000"/>
          <w:spacing w:val="1293"/>
          <w:sz w:val="15"/>
          <w:szCs w:val="22"/>
          <w:lang w:val="en-US" w:eastAsia="en-US" w:bidi="ar-SA"/>
        </w:rPr>
        <w:t xml:space="preserve"> </w:t>
      </w:r>
      <w:r>
        <w:rPr>
          <w:rFonts w:ascii="VSODBT+HelveticaNeue" w:hAnsi="VSODBT+HelveticaNeue" w:eastAsiaTheme="minorEastAsia" w:cs="VSODBT+HelveticaNeue"/>
          <w:color w:val="000000"/>
          <w:sz w:val="15"/>
          <w:szCs w:val="22"/>
          <w:lang w:val="en-US" w:eastAsia="en-US" w:bidi="ar-SA"/>
        </w:rPr>
        <w:t>�</w:t>
      </w:r>
    </w:p>
    <w:p>
      <w:pPr>
        <w:spacing w:before="1195" w:after="0" w:line="189" w:lineRule="exact"/>
        <w:ind w:left="6382" w:right="0" w:firstLine="0"/>
        <w:jc w:val="left"/>
        <w:rPr>
          <w:rFonts w:hAnsi="Calibri"/>
          <w:color w:val="000000"/>
          <w:sz w:val="15"/>
          <w:szCs w:val="22"/>
          <w:lang w:val="en-US" w:eastAsia="en-US" w:bidi="ar-SA"/>
        </w:rPr>
      </w:pPr>
      <w:r>
        <w:rPr>
          <w:rFonts w:ascii="ISWKIC+HelveticaNeue" w:hAnsi="ISWKIC+HelveticaNeue" w:eastAsiaTheme="minorEastAsia" w:cs="ISWKIC+HelveticaNeue"/>
          <w:color w:val="000000"/>
          <w:sz w:val="15"/>
          <w:szCs w:val="22"/>
          <w:lang w:val="en-US" w:eastAsia="en-US" w:bidi="ar-SA"/>
        </w:rPr>
        <w:t>�</w:t>
      </w:r>
    </w:p>
    <w:p>
      <w:pPr>
        <w:spacing w:before="630" w:after="0" w:line="189" w:lineRule="exact"/>
        <w:ind w:left="10642" w:right="0" w:firstLine="0"/>
        <w:jc w:val="left"/>
        <w:rPr>
          <w:rFonts w:hAnsi="Calibri"/>
          <w:color w:val="000000"/>
          <w:sz w:val="15"/>
          <w:szCs w:val="22"/>
          <w:lang w:val="en-US" w:eastAsia="en-US" w:bidi="ar-SA"/>
        </w:rPr>
      </w:pPr>
      <w:r>
        <w:rPr>
          <w:rFonts w:ascii="CJICCC+HelveticaNeue" w:hAnsi="CJICCC+HelveticaNeue" w:eastAsiaTheme="minorEastAsia" w:cs="CJICCC+HelveticaNeue"/>
          <w:color w:val="000000"/>
          <w:sz w:val="15"/>
          <w:szCs w:val="22"/>
          <w:lang w:val="en-US" w:eastAsia="en-US" w:bidi="ar-SA"/>
        </w:rPr>
        <w:t>�</w:t>
      </w:r>
    </w:p>
    <w:p>
      <w:pPr>
        <w:spacing w:before="357" w:after="0" w:line="189" w:lineRule="exact"/>
        <w:ind w:left="3534" w:right="0" w:firstLine="0"/>
        <w:jc w:val="left"/>
        <w:rPr>
          <w:rFonts w:hAnsi="Calibri"/>
          <w:color w:val="000000"/>
          <w:sz w:val="15"/>
          <w:szCs w:val="22"/>
          <w:lang w:val="en-US" w:eastAsia="en-US" w:bidi="ar-SA"/>
        </w:rPr>
      </w:pPr>
      <w:r>
        <w:rPr>
          <w:rFonts w:ascii="EUUSGO+HelveticaNeue" w:hAnsi="EUUSGO+HelveticaNeue" w:eastAsiaTheme="minorEastAsia" w:cs="EUUSGO+HelveticaNeue"/>
          <w:color w:val="000000"/>
          <w:sz w:val="15"/>
          <w:szCs w:val="22"/>
          <w:lang w:val="en-US" w:eastAsia="en-US" w:bidi="ar-SA"/>
        </w:rPr>
        <w:t>�</w:t>
      </w:r>
    </w:p>
    <w:p>
      <w:pPr>
        <w:spacing w:before="434" w:after="0" w:line="189" w:lineRule="exact"/>
        <w:ind w:left="604" w:right="0" w:firstLine="0"/>
        <w:jc w:val="left"/>
        <w:rPr>
          <w:rFonts w:hAnsi="Calibri"/>
          <w:color w:val="000000"/>
          <w:sz w:val="15"/>
          <w:szCs w:val="22"/>
          <w:lang w:val="en-US" w:eastAsia="en-US" w:bidi="ar-SA"/>
        </w:rPr>
      </w:pPr>
      <w:r>
        <w:rPr>
          <w:rFonts w:ascii="EIFODL+HelveticaNeue" w:hAnsi="EIFODL+HelveticaNeue" w:eastAsiaTheme="minorEastAsia" w:cs="EIFODL+HelveticaNeue"/>
          <w:color w:val="000000"/>
          <w:sz w:val="15"/>
          <w:szCs w:val="22"/>
          <w:lang w:val="en-US" w:eastAsia="en-US" w:bidi="ar-SA"/>
        </w:rPr>
        <w:t>�</w:t>
      </w:r>
      <w:r>
        <w:rPr>
          <w:rFonts w:hAnsi="Calibri" w:eastAsiaTheme="minorEastAsia" w:cstheme="minorBidi"/>
          <w:color w:val="000000"/>
          <w:spacing w:val="1799"/>
          <w:sz w:val="15"/>
          <w:szCs w:val="22"/>
          <w:lang w:val="en-US" w:eastAsia="en-US" w:bidi="ar-SA"/>
        </w:rPr>
        <w:t xml:space="preserve"> </w:t>
      </w:r>
      <w:r>
        <w:rPr>
          <w:rFonts w:ascii="PUPBQW+HelveticaNeue" w:hAnsi="PUPBQW+HelveticaNeue" w:eastAsiaTheme="minorEastAsia" w:cs="PUPBQW+HelveticaNeue"/>
          <w:color w:val="000000"/>
          <w:sz w:val="15"/>
          <w:szCs w:val="22"/>
          <w:lang w:val="en-US" w:eastAsia="en-US" w:bidi="ar-SA"/>
        </w:rPr>
        <w:t>�</w:t>
      </w:r>
      <w:r>
        <w:rPr>
          <w:rFonts w:hAnsi="Calibri" w:eastAsiaTheme="minorEastAsia" w:cstheme="minorBidi"/>
          <w:color w:val="000000"/>
          <w:spacing w:val="2139"/>
          <w:sz w:val="15"/>
          <w:szCs w:val="22"/>
          <w:lang w:val="en-US" w:eastAsia="en-US" w:bidi="ar-SA"/>
        </w:rPr>
        <w:t xml:space="preserve"> </w:t>
      </w:r>
      <w:r>
        <w:rPr>
          <w:rFonts w:ascii="TBMRDE+HelveticaNeue" w:hAnsi="TBMRDE+HelveticaNeue" w:eastAsiaTheme="minorEastAsia" w:cs="TBMRDE+HelveticaNeue"/>
          <w:color w:val="000000"/>
          <w:sz w:val="15"/>
          <w:szCs w:val="22"/>
          <w:lang w:val="en-US" w:eastAsia="en-US" w:bidi="ar-SA"/>
        </w:rPr>
        <w:t>�</w:t>
      </w:r>
      <w:r>
        <w:rPr>
          <w:rFonts w:ascii="KMCVJP+HelveticaNeue" w:hAnsi="KMCVJP+HelveticaNeue" w:eastAsiaTheme="minorEastAsia" w:cs="KMCVJP+HelveticaNeue"/>
          <w:color w:val="000000"/>
          <w:sz w:val="15"/>
          <w:szCs w:val="22"/>
          <w:lang w:val="en-US" w:eastAsia="en-US" w:bidi="ar-SA"/>
        </w:rPr>
        <w:t>�</w:t>
      </w:r>
      <w:r>
        <w:rPr>
          <w:rFonts w:ascii="FCGSBT+HelveticaNeue" w:hAnsi="FCGSBT+HelveticaNeue" w:eastAsiaTheme="minorEastAsia" w:cs="FCGSBT+HelveticaNeue"/>
          <w:color w:val="000000"/>
          <w:sz w:val="15"/>
          <w:szCs w:val="22"/>
          <w:lang w:val="en-US" w:eastAsia="en-US" w:bidi="ar-SA"/>
        </w:rPr>
        <w:t>�</w:t>
      </w:r>
      <w:r>
        <w:rPr>
          <w:rFonts w:ascii="CANGPT+HelveticaNeue" w:hAnsi="CANGPT+HelveticaNeue" w:eastAsiaTheme="minorEastAsia" w:cs="CANGPT+HelveticaNeue"/>
          <w:color w:val="000000"/>
          <w:sz w:val="15"/>
          <w:szCs w:val="22"/>
          <w:lang w:val="en-US" w:eastAsia="en-US" w:bidi="ar-SA"/>
        </w:rPr>
        <w:t>�</w:t>
      </w:r>
      <w:r>
        <w:rPr>
          <w:rFonts w:ascii="FCGSBT+HelveticaNeue" w:hAnsi="FCGSBT+HelveticaNeue" w:eastAsiaTheme="minorEastAsia" w:cs="FCGSBT+HelveticaNeue"/>
          <w:color w:val="000000"/>
          <w:sz w:val="15"/>
          <w:szCs w:val="22"/>
          <w:lang w:val="en-US" w:eastAsia="en-US" w:bidi="ar-SA"/>
        </w:rPr>
        <w:t>�</w:t>
      </w:r>
    </w:p>
    <w:p>
      <w:pPr>
        <w:spacing w:before="611" w:after="0" w:line="210" w:lineRule="exact"/>
        <w:ind w:left="170" w:right="0" w:firstLine="0"/>
        <w:jc w:val="left"/>
        <w:rPr>
          <w:rFonts w:ascii="MingLiU" w:hAnsi="Calibri"/>
          <w:color w:val="000000"/>
          <w:sz w:val="20"/>
          <w:szCs w:val="22"/>
          <w:lang w:val="en-US" w:eastAsia="en-US" w:bidi="ar-SA"/>
        </w:rPr>
      </w:pPr>
      <w:r>
        <w:rPr>
          <w:rFonts w:ascii="MingLiU" w:hAnsi="MingLiU" w:eastAsiaTheme="minorEastAsia" w:cs="MingLiU"/>
          <w:color w:val="E1001A"/>
          <w:sz w:val="20"/>
          <w:szCs w:val="22"/>
          <w:lang w:val="en-US" w:eastAsia="en-US" w:bidi="ar-SA"/>
        </w:rPr>
        <w:t>型号</w:t>
      </w:r>
      <w:r>
        <w:rPr>
          <w:rFonts w:ascii="MingLiU" w:hAnsi="Calibri" w:eastAsiaTheme="minorEastAsia" w:cstheme="minorBidi"/>
          <w:color w:val="E1001A"/>
          <w:spacing w:val="2326"/>
          <w:sz w:val="20"/>
          <w:szCs w:val="22"/>
          <w:lang w:val="en-US" w:eastAsia="en-US" w:bidi="ar-SA"/>
        </w:rPr>
        <w:t xml:space="preserve"> </w:t>
      </w:r>
      <w:r>
        <w:rPr>
          <w:rFonts w:ascii="MingLiU" w:hAnsi="Calibri" w:eastAsiaTheme="minorEastAsia" w:cstheme="minorBidi"/>
          <w:color w:val="E1001A"/>
          <w:sz w:val="20"/>
          <w:szCs w:val="22"/>
          <w:lang w:val="en-US" w:eastAsia="en-US" w:bidi="ar-SA"/>
        </w:rPr>
        <w:t>A</w:t>
      </w:r>
      <w:r>
        <w:rPr>
          <w:rFonts w:ascii="MingLiU" w:hAnsi="Calibri" w:eastAsiaTheme="minorEastAsia" w:cstheme="minorBidi"/>
          <w:color w:val="E1001A"/>
          <w:spacing w:val="486"/>
          <w:sz w:val="20"/>
          <w:szCs w:val="22"/>
          <w:lang w:val="en-US" w:eastAsia="en-US" w:bidi="ar-SA"/>
        </w:rPr>
        <w:t xml:space="preserve"> </w:t>
      </w:r>
      <w:r>
        <w:rPr>
          <w:rFonts w:ascii="MingLiU" w:hAnsi="Calibri" w:eastAsiaTheme="minorEastAsia" w:cstheme="minorBidi"/>
          <w:color w:val="E1001A"/>
          <w:sz w:val="20"/>
          <w:szCs w:val="22"/>
          <w:lang w:val="en-US" w:eastAsia="en-US" w:bidi="ar-SA"/>
        </w:rPr>
        <w:t>B</w:t>
      </w:r>
      <w:r>
        <w:rPr>
          <w:rFonts w:ascii="MingLiU" w:hAnsi="Calibri" w:eastAsiaTheme="minorEastAsia" w:cstheme="minorBidi"/>
          <w:color w:val="E1001A"/>
          <w:spacing w:val="480"/>
          <w:sz w:val="20"/>
          <w:szCs w:val="22"/>
          <w:lang w:val="en-US" w:eastAsia="en-US" w:bidi="ar-SA"/>
        </w:rPr>
        <w:t xml:space="preserve"> </w:t>
      </w:r>
      <w:r>
        <w:rPr>
          <w:rFonts w:ascii="MingLiU" w:hAnsi="Calibri" w:eastAsiaTheme="minorEastAsia" w:cstheme="minorBidi"/>
          <w:color w:val="E1001A"/>
          <w:sz w:val="20"/>
          <w:szCs w:val="22"/>
          <w:lang w:val="en-US" w:eastAsia="en-US" w:bidi="ar-SA"/>
        </w:rPr>
        <w:t>C</w:t>
      </w:r>
      <w:r>
        <w:rPr>
          <w:rFonts w:ascii="MingLiU" w:hAnsi="Calibri" w:eastAsiaTheme="minorEastAsia" w:cstheme="minorBidi"/>
          <w:color w:val="E1001A"/>
          <w:spacing w:val="475"/>
          <w:sz w:val="20"/>
          <w:szCs w:val="22"/>
          <w:lang w:val="en-US" w:eastAsia="en-US" w:bidi="ar-SA"/>
        </w:rPr>
        <w:t xml:space="preserve"> </w:t>
      </w:r>
      <w:r>
        <w:rPr>
          <w:rFonts w:ascii="MingLiU" w:hAnsi="Calibri" w:eastAsiaTheme="minorEastAsia" w:cstheme="minorBidi"/>
          <w:color w:val="E1001A"/>
          <w:sz w:val="20"/>
          <w:szCs w:val="22"/>
          <w:lang w:val="en-US" w:eastAsia="en-US" w:bidi="ar-SA"/>
        </w:rPr>
        <w:t>D</w:t>
      </w:r>
      <w:r>
        <w:rPr>
          <w:rFonts w:ascii="MingLiU" w:hAnsi="Calibri" w:eastAsiaTheme="minorEastAsia" w:cstheme="minorBidi"/>
          <w:color w:val="E1001A"/>
          <w:spacing w:val="491"/>
          <w:sz w:val="20"/>
          <w:szCs w:val="22"/>
          <w:lang w:val="en-US" w:eastAsia="en-US" w:bidi="ar-SA"/>
        </w:rPr>
        <w:t xml:space="preserve"> </w:t>
      </w:r>
      <w:r>
        <w:rPr>
          <w:rFonts w:ascii="MingLiU" w:hAnsi="Calibri" w:eastAsiaTheme="minorEastAsia" w:cstheme="minorBidi"/>
          <w:color w:val="E1001A"/>
          <w:sz w:val="20"/>
          <w:szCs w:val="22"/>
          <w:lang w:val="en-US" w:eastAsia="en-US" w:bidi="ar-SA"/>
        </w:rPr>
        <w:t>E</w:t>
      </w:r>
      <w:r>
        <w:rPr>
          <w:rFonts w:ascii="MingLiU" w:hAnsi="Calibri" w:eastAsiaTheme="minorEastAsia" w:cstheme="minorBidi"/>
          <w:color w:val="E1001A"/>
          <w:spacing w:val="486"/>
          <w:sz w:val="20"/>
          <w:szCs w:val="22"/>
          <w:lang w:val="en-US" w:eastAsia="en-US" w:bidi="ar-SA"/>
        </w:rPr>
        <w:t xml:space="preserve"> </w:t>
      </w:r>
      <w:r>
        <w:rPr>
          <w:rFonts w:ascii="MingLiU" w:hAnsi="Calibri" w:eastAsiaTheme="minorEastAsia" w:cstheme="minorBidi"/>
          <w:color w:val="E1001A"/>
          <w:sz w:val="20"/>
          <w:szCs w:val="22"/>
          <w:lang w:val="en-US" w:eastAsia="en-US" w:bidi="ar-SA"/>
        </w:rPr>
        <w:t>F</w:t>
      </w:r>
      <w:r>
        <w:rPr>
          <w:rFonts w:ascii="MingLiU" w:hAnsi="Calibri" w:eastAsiaTheme="minorEastAsia" w:cstheme="minorBidi"/>
          <w:color w:val="E1001A"/>
          <w:spacing w:val="528"/>
          <w:sz w:val="20"/>
          <w:szCs w:val="22"/>
          <w:lang w:val="en-US" w:eastAsia="en-US" w:bidi="ar-SA"/>
        </w:rPr>
        <w:t xml:space="preserve"> </w:t>
      </w:r>
      <w:r>
        <w:rPr>
          <w:rFonts w:ascii="MingLiU" w:hAnsi="Calibri" w:eastAsiaTheme="minorEastAsia" w:cstheme="minorBidi"/>
          <w:color w:val="E1001A"/>
          <w:sz w:val="20"/>
          <w:szCs w:val="22"/>
          <w:lang w:val="en-US" w:eastAsia="en-US" w:bidi="ar-SA"/>
        </w:rPr>
        <w:t>L</w:t>
      </w:r>
      <w:r>
        <w:rPr>
          <w:rFonts w:ascii="MingLiU" w:hAnsi="Calibri" w:eastAsiaTheme="minorEastAsia" w:cstheme="minorBidi"/>
          <w:color w:val="E1001A"/>
          <w:spacing w:val="22"/>
          <w:sz w:val="20"/>
          <w:szCs w:val="22"/>
          <w:lang w:val="en-US" w:eastAsia="en-US" w:bidi="ar-SA"/>
        </w:rPr>
        <w:t xml:space="preserve"> </w:t>
      </w:r>
      <w:r>
        <w:rPr>
          <w:rFonts w:ascii="MingLiU" w:hAnsi="Calibri" w:eastAsiaTheme="minorEastAsia" w:cstheme="minorBidi"/>
          <w:color w:val="E1001A"/>
          <w:spacing w:val="-3"/>
          <w:sz w:val="20"/>
          <w:szCs w:val="22"/>
          <w:lang w:val="en-US" w:eastAsia="en-US" w:bidi="ar-SA"/>
        </w:rPr>
        <w:t>(L*)</w:t>
      </w:r>
      <w:r>
        <w:rPr>
          <w:rFonts w:ascii="MingLiU" w:hAnsi="Calibri" w:eastAsiaTheme="minorEastAsia" w:cstheme="minorBidi"/>
          <w:color w:val="E1001A"/>
          <w:spacing w:val="448"/>
          <w:sz w:val="20"/>
          <w:szCs w:val="22"/>
          <w:lang w:val="en-US" w:eastAsia="en-US" w:bidi="ar-SA"/>
        </w:rPr>
        <w:t xml:space="preserve"> </w:t>
      </w:r>
      <w:r>
        <w:rPr>
          <w:rFonts w:ascii="MingLiU" w:hAnsi="Calibri" w:eastAsiaTheme="minorEastAsia" w:cstheme="minorBidi"/>
          <w:color w:val="E1001A"/>
          <w:sz w:val="20"/>
          <w:szCs w:val="22"/>
          <w:lang w:val="en-US" w:eastAsia="en-US" w:bidi="ar-SA"/>
        </w:rPr>
        <w:t>M</w:t>
      </w:r>
      <w:r>
        <w:rPr>
          <w:rFonts w:ascii="MingLiU" w:hAnsi="Calibri" w:eastAsiaTheme="minorEastAsia" w:cstheme="minorBidi"/>
          <w:color w:val="E1001A"/>
          <w:spacing w:val="497"/>
          <w:sz w:val="20"/>
          <w:szCs w:val="22"/>
          <w:lang w:val="en-US" w:eastAsia="en-US" w:bidi="ar-SA"/>
        </w:rPr>
        <w:t xml:space="preserve"> </w:t>
      </w:r>
      <w:r>
        <w:rPr>
          <w:rFonts w:ascii="MingLiU" w:hAnsi="Calibri" w:eastAsiaTheme="minorEastAsia" w:cstheme="minorBidi"/>
          <w:color w:val="E1001A"/>
          <w:sz w:val="20"/>
          <w:szCs w:val="22"/>
          <w:lang w:val="en-US" w:eastAsia="en-US" w:bidi="ar-SA"/>
        </w:rPr>
        <w:t>N</w:t>
      </w:r>
      <w:r>
        <w:rPr>
          <w:rFonts w:ascii="MingLiU" w:hAnsi="Calibri" w:eastAsiaTheme="minorEastAsia" w:cstheme="minorBidi"/>
          <w:color w:val="E1001A"/>
          <w:spacing w:val="480"/>
          <w:sz w:val="20"/>
          <w:szCs w:val="22"/>
          <w:lang w:val="en-US" w:eastAsia="en-US" w:bidi="ar-SA"/>
        </w:rPr>
        <w:t xml:space="preserve"> </w:t>
      </w:r>
      <w:r>
        <w:rPr>
          <w:rFonts w:ascii="MingLiU" w:hAnsi="Calibri" w:eastAsiaTheme="minorEastAsia" w:cstheme="minorBidi"/>
          <w:color w:val="E1001A"/>
          <w:sz w:val="20"/>
          <w:szCs w:val="22"/>
          <w:lang w:val="en-US" w:eastAsia="en-US" w:bidi="ar-SA"/>
        </w:rPr>
        <w:t>O</w:t>
      </w:r>
      <w:r>
        <w:rPr>
          <w:rFonts w:ascii="MingLiU" w:hAnsi="Calibri" w:eastAsiaTheme="minorEastAsia" w:cstheme="minorBidi"/>
          <w:color w:val="E1001A"/>
          <w:spacing w:val="497"/>
          <w:sz w:val="20"/>
          <w:szCs w:val="22"/>
          <w:lang w:val="en-US" w:eastAsia="en-US" w:bidi="ar-SA"/>
        </w:rPr>
        <w:t xml:space="preserve"> </w:t>
      </w:r>
      <w:r>
        <w:rPr>
          <w:rFonts w:ascii="MingLiU" w:hAnsi="Calibri" w:eastAsiaTheme="minorEastAsia" w:cstheme="minorBidi"/>
          <w:color w:val="E1001A"/>
          <w:sz w:val="20"/>
          <w:szCs w:val="22"/>
          <w:lang w:val="en-US" w:eastAsia="en-US" w:bidi="ar-SA"/>
        </w:rPr>
        <w:t>P</w:t>
      </w:r>
    </w:p>
    <w:p>
      <w:pPr>
        <w:spacing w:before="116"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w:t>
      </w:r>
      <w:r>
        <w:rPr>
          <w:rFonts w:ascii="VEPVCN+Helvetica" w:hAnsi="Calibri" w:eastAsiaTheme="minorEastAsia" w:cstheme="minorBidi"/>
          <w:color w:val="6F7073"/>
          <w:spacing w:val="22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1577</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700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536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336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385</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375</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1033</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(1217)</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450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760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341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183</w:t>
      </w:r>
    </w:p>
    <w:p>
      <w:pPr>
        <w:spacing w:before="93"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6</w:t>
      </w:r>
      <w:r>
        <w:rPr>
          <w:rFonts w:ascii="VEPVCN+Helvetica" w:hAnsi="Calibri" w:eastAsiaTheme="minorEastAsia" w:cstheme="minorBidi"/>
          <w:color w:val="6F7073"/>
          <w:spacing w:val="22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1577</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700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536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336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385</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375</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1033</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(1217)</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450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760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341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183</w:t>
      </w:r>
    </w:p>
    <w:p>
      <w:pPr>
        <w:spacing w:before="93"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9</w:t>
      </w:r>
      <w:r>
        <w:rPr>
          <w:rFonts w:ascii="VEPVCN+Helvetica" w:hAnsi="Calibri" w:eastAsiaTheme="minorEastAsia" w:cstheme="minorBidi"/>
          <w:color w:val="6F7073"/>
          <w:spacing w:val="22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1857</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851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662</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413</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420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333</w:t>
      </w:r>
      <w:r>
        <w:rPr>
          <w:rFonts w:ascii="VEPVCN+Helvetica" w:hAnsi="Calibri" w:eastAsiaTheme="minorEastAsia" w:cstheme="minorBidi"/>
          <w:color w:val="6F7073"/>
          <w:spacing w:val="282"/>
          <w:sz w:val="18"/>
          <w:szCs w:val="22"/>
          <w:lang w:val="en-US" w:eastAsia="en-US" w:bidi="ar-SA"/>
        </w:rPr>
        <w:t xml:space="preserve"> </w:t>
      </w:r>
      <w:r>
        <w:rPr>
          <w:rFonts w:ascii="VEPVCN+Helvetica" w:hAnsi="Calibri" w:eastAsiaTheme="minorEastAsia" w:cstheme="minorBidi"/>
          <w:color w:val="6F7073"/>
          <w:spacing w:val="-4"/>
          <w:sz w:val="18"/>
          <w:szCs w:val="22"/>
          <w:lang w:val="en-US" w:eastAsia="en-US" w:bidi="ar-SA"/>
        </w:rPr>
        <w:t>1195</w:t>
      </w:r>
      <w:r>
        <w:rPr>
          <w:rFonts w:ascii="VEPVCN+Helvetica" w:hAnsi="Calibri" w:eastAsiaTheme="minorEastAsia" w:cstheme="minorBidi"/>
          <w:color w:val="6F7073"/>
          <w:spacing w:val="4"/>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(1539)</w:t>
      </w:r>
      <w:r>
        <w:rPr>
          <w:rFonts w:ascii="VEPVCN+Helvetica" w:hAnsi="Calibri" w:eastAsiaTheme="minorEastAsia" w:cstheme="minorBidi"/>
          <w:color w:val="6F7073"/>
          <w:spacing w:val="282"/>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550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753</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344</w:t>
      </w:r>
      <w:r>
        <w:rPr>
          <w:rFonts w:ascii="VEPVCN+Helvetica" w:hAnsi="Calibri" w:eastAsiaTheme="minorEastAsia" w:cstheme="minorBidi"/>
          <w:color w:val="6F7073"/>
          <w:spacing w:val="355"/>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208</w:t>
      </w:r>
    </w:p>
    <w:p>
      <w:pPr>
        <w:spacing w:before="93"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12</w:t>
      </w:r>
      <w:r>
        <w:rPr>
          <w:rFonts w:ascii="VEPVCN+Helvetica" w:hAnsi="Calibri" w:eastAsiaTheme="minorEastAsia" w:cstheme="minorBidi"/>
          <w:color w:val="6F7073"/>
          <w:spacing w:val="21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1857</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851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662</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456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420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333</w:t>
      </w:r>
      <w:r>
        <w:rPr>
          <w:rFonts w:ascii="VEPVCN+Helvetica" w:hAnsi="Calibri" w:eastAsiaTheme="minorEastAsia" w:cstheme="minorBidi"/>
          <w:color w:val="6F7073"/>
          <w:spacing w:val="282"/>
          <w:sz w:val="18"/>
          <w:szCs w:val="22"/>
          <w:lang w:val="en-US" w:eastAsia="en-US" w:bidi="ar-SA"/>
        </w:rPr>
        <w:t xml:space="preserve"> </w:t>
      </w:r>
      <w:r>
        <w:rPr>
          <w:rFonts w:ascii="VEPVCN+Helvetica" w:hAnsi="Calibri" w:eastAsiaTheme="minorEastAsia" w:cstheme="minorBidi"/>
          <w:color w:val="6F7073"/>
          <w:spacing w:val="-4"/>
          <w:sz w:val="18"/>
          <w:szCs w:val="22"/>
          <w:lang w:val="en-US" w:eastAsia="en-US" w:bidi="ar-SA"/>
        </w:rPr>
        <w:t>1195</w:t>
      </w:r>
      <w:r>
        <w:rPr>
          <w:rFonts w:ascii="VEPVCN+Helvetica" w:hAnsi="Calibri" w:eastAsiaTheme="minorEastAsia" w:cstheme="minorBidi"/>
          <w:color w:val="6F7073"/>
          <w:spacing w:val="4"/>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(1539)</w:t>
      </w:r>
      <w:r>
        <w:rPr>
          <w:rFonts w:ascii="VEPVCN+Helvetica" w:hAnsi="Calibri" w:eastAsiaTheme="minorEastAsia" w:cstheme="minorBidi"/>
          <w:color w:val="6F7073"/>
          <w:spacing w:val="282"/>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550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753</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344</w:t>
      </w:r>
      <w:r>
        <w:rPr>
          <w:rFonts w:ascii="VEPVCN+Helvetica" w:hAnsi="Calibri" w:eastAsiaTheme="minorEastAsia" w:cstheme="minorBidi"/>
          <w:color w:val="6F7073"/>
          <w:spacing w:val="355"/>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208</w:t>
      </w:r>
    </w:p>
    <w:p>
      <w:pPr>
        <w:spacing w:before="93"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16</w:t>
      </w:r>
      <w:r>
        <w:rPr>
          <w:rFonts w:ascii="VEPVCN+Helvetica" w:hAnsi="Calibri" w:eastAsiaTheme="minorEastAsia" w:cstheme="minorBidi"/>
          <w:color w:val="6F7073"/>
          <w:spacing w:val="21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2080</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852</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797</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544</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486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448</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1283</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(1600)</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761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934</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431</w:t>
      </w:r>
      <w:r>
        <w:rPr>
          <w:rFonts w:ascii="VEPVCN+Helvetica" w:hAnsi="Calibri" w:eastAsiaTheme="minorEastAsia" w:cstheme="minorBidi"/>
          <w:color w:val="6F7073"/>
          <w:spacing w:val="355"/>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258</w:t>
      </w:r>
    </w:p>
    <w:p>
      <w:pPr>
        <w:spacing w:before="93" w:after="0" w:line="190" w:lineRule="exact"/>
        <w:ind w:left="170" w:right="0" w:firstLine="0"/>
        <w:jc w:val="left"/>
        <w:rPr>
          <w:rFonts w:ascii="VEPVCN+Helvetica" w:hAnsi="Calibri"/>
          <w:color w:val="000000"/>
          <w:sz w:val="18"/>
          <w:szCs w:val="22"/>
          <w:lang w:val="en-US" w:eastAsia="en-US" w:bidi="ar-SA"/>
        </w:rPr>
      </w:pPr>
      <w:r>
        <w:rPr>
          <w:rFonts w:ascii="VEPVCN+Helvetica" w:hAnsi="Calibri" w:eastAsiaTheme="minorEastAsia" w:cstheme="minorBidi"/>
          <w:color w:val="6F7073"/>
          <w:sz w:val="18"/>
          <w:szCs w:val="22"/>
          <w:lang w:val="en-US" w:eastAsia="en-US" w:bidi="ar-SA"/>
        </w:rPr>
        <w:t>DB</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20</w:t>
      </w:r>
      <w:r>
        <w:rPr>
          <w:rFonts w:ascii="VEPVCN+Helvetica" w:hAnsi="Calibri" w:eastAsiaTheme="minorEastAsia" w:cstheme="minorBidi"/>
          <w:color w:val="6F7073"/>
          <w:spacing w:val="2148"/>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2080</w:t>
      </w:r>
      <w:r>
        <w:rPr>
          <w:rFonts w:ascii="VEPVCN+Helvetica" w:hAnsi="Calibri" w:eastAsiaTheme="minorEastAsia" w:cstheme="minorBidi"/>
          <w:color w:val="6F7073"/>
          <w:spacing w:val="28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852</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797</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590</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486</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448</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1283</w:t>
      </w:r>
      <w:r>
        <w:rPr>
          <w:rFonts w:ascii="VEPVCN+Helvetica" w:hAnsi="Calibri" w:eastAsiaTheme="minorEastAsia" w:cstheme="minorBidi"/>
          <w:color w:val="6F7073"/>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(1600)</w:t>
      </w:r>
      <w:r>
        <w:rPr>
          <w:rFonts w:ascii="VEPVCN+Helvetica" w:hAnsi="Calibri" w:eastAsiaTheme="minorEastAsia" w:cstheme="minorBidi"/>
          <w:color w:val="6F7073"/>
          <w:spacing w:val="276"/>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761</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934</w:t>
      </w:r>
      <w:r>
        <w:rPr>
          <w:rFonts w:ascii="VEPVCN+Helvetica" w:hAnsi="Calibri" w:eastAsiaTheme="minorEastAsia" w:cstheme="minorBidi"/>
          <w:color w:val="6F7073"/>
          <w:spacing w:val="330"/>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431</w:t>
      </w:r>
      <w:r>
        <w:rPr>
          <w:rFonts w:ascii="VEPVCN+Helvetica" w:hAnsi="Calibri" w:eastAsiaTheme="minorEastAsia" w:cstheme="minorBidi"/>
          <w:color w:val="6F7073"/>
          <w:spacing w:val="355"/>
          <w:sz w:val="18"/>
          <w:szCs w:val="22"/>
          <w:lang w:val="en-US" w:eastAsia="en-US" w:bidi="ar-SA"/>
        </w:rPr>
        <w:t xml:space="preserve"> </w:t>
      </w:r>
      <w:r>
        <w:rPr>
          <w:rFonts w:ascii="VEPVCN+Helvetica" w:hAnsi="Calibri" w:eastAsiaTheme="minorEastAsia" w:cstheme="minorBidi"/>
          <w:color w:val="6F7073"/>
          <w:sz w:val="18"/>
          <w:szCs w:val="22"/>
          <w:lang w:val="en-US" w:eastAsia="en-US" w:bidi="ar-SA"/>
        </w:rPr>
        <w:t>258</w:t>
      </w:r>
    </w:p>
    <w:p>
      <w:pPr>
        <w:spacing w:before="187" w:after="0" w:line="13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5"/>
          <w:sz w:val="12"/>
          <w:szCs w:val="22"/>
          <w:lang w:val="en-US" w:eastAsia="en-US" w:bidi="ar-SA"/>
        </w:rPr>
        <w:t>L=燃气版本</w:t>
      </w:r>
    </w:p>
    <w:p>
      <w:pPr>
        <w:spacing w:before="30" w:after="0" w:line="13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2"/>
          <w:sz w:val="12"/>
          <w:szCs w:val="22"/>
          <w:lang w:val="en-US" w:eastAsia="en-US" w:bidi="ar-SA"/>
        </w:rPr>
        <w:t>L*=燃油和双燃料版本</w:t>
      </w:r>
    </w:p>
    <w:p>
      <w:pPr>
        <w:spacing w:before="30" w:after="0" w:line="13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z w:val="12"/>
          <w:szCs w:val="22"/>
          <w:lang w:val="en-US" w:eastAsia="en-US" w:bidi="ar-SA"/>
        </w:rPr>
        <w:t>(*)=参考燃烧器说明书中“固定到锅炉上”一节的如何填充保温材料。</w:t>
      </w:r>
    </w:p>
    <w:p>
      <w:pPr>
        <w:spacing w:before="1067"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燃气管路连接</w:t>
      </w:r>
    </w:p>
    <w:p>
      <w:pPr>
        <w:spacing w:before="518"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1"/>
          <w:sz w:val="18"/>
          <w:szCs w:val="22"/>
          <w:lang w:val="en-US" w:eastAsia="en-US" w:bidi="ar-SA"/>
        </w:rPr>
        <w:t>DB</w:t>
      </w:r>
      <w:r>
        <w:rPr>
          <w:rFonts w:ascii="MingLiU" w:hAnsi="Calibri" w:eastAsiaTheme="minorEastAsia" w:cstheme="minorBidi"/>
          <w:color w:val="6F7073"/>
          <w:spacing w:val="-48"/>
          <w:sz w:val="18"/>
          <w:szCs w:val="22"/>
          <w:lang w:val="en-US" w:eastAsia="en-US" w:bidi="ar-SA"/>
        </w:rPr>
        <w:t xml:space="preserve"> </w:t>
      </w:r>
      <w:r>
        <w:rPr>
          <w:rFonts w:ascii="MingLiU" w:hAnsi="Calibri" w:eastAsiaTheme="minorEastAsia" w:cstheme="minorBidi"/>
          <w:color w:val="6F7073"/>
          <w:sz w:val="18"/>
          <w:szCs w:val="22"/>
          <w:lang w:val="en-US" w:eastAsia="en-US" w:bidi="ar-SA"/>
        </w:rPr>
        <w:t>4</w:t>
      </w:r>
      <w:r>
        <w:rPr>
          <w:rFonts w:ascii="MingLiU" w:hAnsi="Calibri" w:eastAsiaTheme="minorEastAsia" w:cstheme="minorBidi"/>
          <w:color w:val="6F7073"/>
          <w:spacing w:val="2552"/>
          <w:sz w:val="18"/>
          <w:szCs w:val="22"/>
          <w:lang w:val="en-US" w:eastAsia="en-US" w:bidi="ar-SA"/>
        </w:rPr>
        <w:t xml:space="preserve"> </w:t>
      </w:r>
      <w:r>
        <w:rPr>
          <w:rFonts w:ascii="MingLiU" w:hAnsi="Calibri" w:eastAsiaTheme="minorEastAsia" w:cstheme="minorBidi"/>
          <w:color w:val="6F7073"/>
          <w:spacing w:val="41"/>
          <w:sz w:val="18"/>
          <w:szCs w:val="22"/>
          <w:lang w:val="en-US" w:eastAsia="en-US" w:bidi="ar-SA"/>
        </w:rPr>
        <w:t>DB</w:t>
      </w:r>
      <w:r>
        <w:rPr>
          <w:rFonts w:ascii="MingLiU" w:hAnsi="Calibri" w:eastAsiaTheme="minorEastAsia" w:cstheme="minorBidi"/>
          <w:color w:val="6F7073"/>
          <w:spacing w:val="-48"/>
          <w:sz w:val="18"/>
          <w:szCs w:val="22"/>
          <w:lang w:val="en-US" w:eastAsia="en-US" w:bidi="ar-SA"/>
        </w:rPr>
        <w:t xml:space="preserve"> </w:t>
      </w:r>
      <w:r>
        <w:rPr>
          <w:rFonts w:ascii="MingLiU" w:hAnsi="Calibri" w:eastAsiaTheme="minorEastAsia" w:cstheme="minorBidi"/>
          <w:color w:val="6F7073"/>
          <w:sz w:val="18"/>
          <w:szCs w:val="22"/>
          <w:lang w:val="en-US" w:eastAsia="en-US" w:bidi="ar-SA"/>
        </w:rPr>
        <w:t>6</w:t>
      </w:r>
      <w:r>
        <w:rPr>
          <w:rFonts w:ascii="MingLiU" w:hAnsi="Calibri" w:eastAsiaTheme="minorEastAsia" w:cstheme="minorBidi"/>
          <w:color w:val="6F7073"/>
          <w:spacing w:val="2544"/>
          <w:sz w:val="18"/>
          <w:szCs w:val="22"/>
          <w:lang w:val="en-US" w:eastAsia="en-US" w:bidi="ar-SA"/>
        </w:rPr>
        <w:t xml:space="preserve"> </w:t>
      </w:r>
      <w:r>
        <w:rPr>
          <w:rFonts w:ascii="MingLiU" w:hAnsi="Calibri" w:eastAsiaTheme="minorEastAsia" w:cstheme="minorBidi"/>
          <w:color w:val="6F7073"/>
          <w:spacing w:val="41"/>
          <w:sz w:val="18"/>
          <w:szCs w:val="22"/>
          <w:lang w:val="en-US" w:eastAsia="en-US" w:bidi="ar-SA"/>
        </w:rPr>
        <w:t>DB</w:t>
      </w:r>
      <w:r>
        <w:rPr>
          <w:rFonts w:ascii="MingLiU" w:hAnsi="Calibri" w:eastAsiaTheme="minorEastAsia" w:cstheme="minorBidi"/>
          <w:color w:val="6F7073"/>
          <w:spacing w:val="-48"/>
          <w:sz w:val="18"/>
          <w:szCs w:val="22"/>
          <w:lang w:val="en-US" w:eastAsia="en-US" w:bidi="ar-SA"/>
        </w:rPr>
        <w:t xml:space="preserve"> </w:t>
      </w:r>
      <w:r>
        <w:rPr>
          <w:rFonts w:ascii="MingLiU" w:hAnsi="Calibri" w:eastAsiaTheme="minorEastAsia" w:cstheme="minorBidi"/>
          <w:color w:val="6F7073"/>
          <w:sz w:val="18"/>
          <w:szCs w:val="22"/>
          <w:lang w:val="en-US" w:eastAsia="en-US" w:bidi="ar-SA"/>
        </w:rPr>
        <w:t>9</w:t>
      </w:r>
      <w:r>
        <w:rPr>
          <w:rFonts w:ascii="MingLiU" w:hAnsi="Calibri" w:eastAsiaTheme="minorEastAsia" w:cstheme="minorBidi"/>
          <w:color w:val="6F7073"/>
          <w:spacing w:val="-27"/>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12</w:t>
      </w:r>
      <w:r>
        <w:rPr>
          <w:rFonts w:ascii="MingLiU" w:hAnsi="Calibri" w:eastAsiaTheme="minorEastAsia" w:cstheme="minorBidi"/>
          <w:color w:val="6F7073"/>
          <w:spacing w:val="1830"/>
          <w:sz w:val="18"/>
          <w:szCs w:val="22"/>
          <w:lang w:val="en-US" w:eastAsia="en-US" w:bidi="ar-SA"/>
        </w:rPr>
        <w:t xml:space="preserve"> </w:t>
      </w:r>
      <w:r>
        <w:rPr>
          <w:rFonts w:ascii="MingLiU" w:hAnsi="Calibri" w:eastAsiaTheme="minorEastAsia" w:cstheme="minorBidi"/>
          <w:color w:val="6F7073"/>
          <w:spacing w:val="41"/>
          <w:sz w:val="18"/>
          <w:szCs w:val="22"/>
          <w:lang w:val="en-US" w:eastAsia="en-US" w:bidi="ar-SA"/>
        </w:rPr>
        <w:t>DB</w:t>
      </w:r>
      <w:r>
        <w:rPr>
          <w:rFonts w:ascii="MingLiU" w:hAnsi="Calibri" w:eastAsiaTheme="minorEastAsia" w:cstheme="minorBidi"/>
          <w:color w:val="6F7073"/>
          <w:spacing w:val="-48"/>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16</w:t>
      </w:r>
      <w:r>
        <w:rPr>
          <w:rFonts w:ascii="MingLiU" w:hAnsi="Calibri" w:eastAsiaTheme="minorEastAsia" w:cstheme="minorBidi"/>
          <w:color w:val="6F7073"/>
          <w:spacing w:val="-38"/>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20</w:t>
      </w:r>
    </w:p>
    <w:p>
      <w:pPr>
        <w:spacing w:before="1434" w:after="0" w:line="130" w:lineRule="exact"/>
        <w:ind w:left="184" w:right="0" w:firstLine="0"/>
        <w:jc w:val="left"/>
        <w:rPr>
          <w:rFonts w:ascii="MingLiU" w:hAnsi="Calibri"/>
          <w:color w:val="000000"/>
          <w:sz w:val="12"/>
          <w:szCs w:val="22"/>
          <w:lang w:val="en-US" w:eastAsia="en-US" w:bidi="ar-SA"/>
        </w:rPr>
      </w:pPr>
      <w:r>
        <w:rPr>
          <w:rFonts w:ascii="MingLiU" w:hAnsi="Calibri" w:eastAsiaTheme="minorEastAsia" w:cstheme="minorBidi"/>
          <w:color w:val="6F7073"/>
          <w:spacing w:val="21"/>
          <w:sz w:val="12"/>
          <w:szCs w:val="22"/>
          <w:lang w:val="en-US" w:eastAsia="en-US" w:bidi="ar-SA"/>
        </w:rPr>
        <w:t>DN65</w:t>
      </w:r>
      <w:r>
        <w:rPr>
          <w:rFonts w:ascii="MingLiU" w:hAnsi="Calibri" w:eastAsiaTheme="minorEastAsia" w:cstheme="minorBidi"/>
          <w:color w:val="6F7073"/>
          <w:spacing w:val="-39"/>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管路从下面</w:t>
      </w:r>
      <w:r>
        <w:rPr>
          <w:rFonts w:ascii="MingLiU" w:hAnsi="Calibri" w:eastAsiaTheme="minorEastAsia" w:cstheme="minorBidi"/>
          <w:color w:val="6F7073"/>
          <w:spacing w:val="1909"/>
          <w:sz w:val="12"/>
          <w:szCs w:val="22"/>
          <w:lang w:val="en-US" w:eastAsia="en-US" w:bidi="ar-SA"/>
        </w:rPr>
        <w:t xml:space="preserve"> </w:t>
      </w:r>
      <w:r>
        <w:rPr>
          <w:rFonts w:ascii="MingLiU" w:hAnsi="Calibri" w:eastAsiaTheme="minorEastAsia" w:cstheme="minorBidi"/>
          <w:color w:val="6F7073"/>
          <w:spacing w:val="21"/>
          <w:sz w:val="12"/>
          <w:szCs w:val="22"/>
          <w:lang w:val="en-US" w:eastAsia="en-US" w:bidi="ar-SA"/>
        </w:rPr>
        <w:t>DN80</w:t>
      </w:r>
      <w:r>
        <w:rPr>
          <w:rFonts w:ascii="MingLiU" w:hAnsi="Calibri" w:eastAsiaTheme="minorEastAsia" w:cstheme="minorBidi"/>
          <w:color w:val="6F7073"/>
          <w:spacing w:val="-39"/>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管路从下</w:t>
      </w:r>
      <w:r>
        <w:rPr>
          <w:rFonts w:ascii="MingLiU" w:hAnsi="Calibri" w:eastAsiaTheme="minorEastAsia" w:cstheme="minorBidi"/>
          <w:color w:val="6F7073"/>
          <w:spacing w:val="2129"/>
          <w:sz w:val="12"/>
          <w:szCs w:val="22"/>
          <w:lang w:val="en-US" w:eastAsia="en-US" w:bidi="ar-SA"/>
        </w:rPr>
        <w:t xml:space="preserve"> </w:t>
      </w:r>
      <w:r>
        <w:rPr>
          <w:rFonts w:ascii="MingLiU" w:hAnsi="Calibri" w:eastAsiaTheme="minorEastAsia" w:cstheme="minorBidi"/>
          <w:color w:val="6F7073"/>
          <w:spacing w:val="21"/>
          <w:sz w:val="12"/>
          <w:szCs w:val="22"/>
          <w:lang w:val="en-US" w:eastAsia="en-US" w:bidi="ar-SA"/>
        </w:rPr>
        <w:t>DN80</w:t>
      </w:r>
      <w:r>
        <w:rPr>
          <w:rFonts w:ascii="MingLiU" w:hAnsi="Calibri" w:eastAsiaTheme="minorEastAsia" w:cstheme="minorBidi"/>
          <w:color w:val="6F7073"/>
          <w:spacing w:val="-39"/>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管路从侧面</w:t>
      </w:r>
      <w:r>
        <w:rPr>
          <w:rFonts w:ascii="MingLiU" w:hAnsi="Calibri" w:eastAsiaTheme="minorEastAsia" w:cstheme="minorBidi"/>
          <w:color w:val="6F7073"/>
          <w:spacing w:val="1714"/>
          <w:sz w:val="12"/>
          <w:szCs w:val="22"/>
          <w:lang w:val="en-US" w:eastAsia="en-US" w:bidi="ar-SA"/>
        </w:rPr>
        <w:t xml:space="preserve"> </w:t>
      </w:r>
      <w:r>
        <w:rPr>
          <w:rFonts w:ascii="MingLiU" w:hAnsi="Calibri" w:eastAsiaTheme="minorEastAsia" w:cstheme="minorBidi"/>
          <w:color w:val="6F7073"/>
          <w:spacing w:val="18"/>
          <w:sz w:val="12"/>
          <w:szCs w:val="22"/>
          <w:lang w:val="en-US" w:eastAsia="en-US" w:bidi="ar-SA"/>
        </w:rPr>
        <w:t>DN100</w:t>
      </w:r>
      <w:r>
        <w:rPr>
          <w:rFonts w:ascii="MingLiU" w:hAnsi="Calibri" w:eastAsiaTheme="minorEastAsia" w:cstheme="minorBidi"/>
          <w:color w:val="6F7073"/>
          <w:spacing w:val="-35"/>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管路从侧面连接</w:t>
      </w:r>
    </w:p>
    <w:p>
      <w:pPr>
        <w:spacing w:before="0" w:after="0" w:line="160" w:lineRule="exact"/>
        <w:ind w:left="323" w:right="0" w:firstLine="0"/>
        <w:jc w:val="left"/>
        <w:rPr>
          <w:rFonts w:ascii="MingLiU" w:hAnsi="Calibri"/>
          <w:color w:val="000000"/>
          <w:sz w:val="12"/>
          <w:szCs w:val="22"/>
          <w:lang w:val="en-US" w:eastAsia="en-US" w:bidi="ar-SA"/>
        </w:rPr>
      </w:pPr>
      <w:r>
        <w:rPr>
          <w:rFonts w:ascii="MingLiU" w:hAnsi="Calibri" w:eastAsiaTheme="minorEastAsia" w:cstheme="minorBidi"/>
          <w:color w:val="6F7073"/>
          <w:spacing w:val="-60"/>
          <w:sz w:val="12"/>
          <w:szCs w:val="22"/>
          <w:lang w:val="en-US" w:eastAsia="en-US" w:bidi="ar-SA"/>
        </w:rPr>
        <w:t xml:space="preserve"> </w:t>
      </w:r>
      <w:r>
        <w:rPr>
          <w:rFonts w:ascii="MingLiU" w:hAnsi="MingLiU" w:eastAsiaTheme="minorEastAsia" w:cs="MingLiU"/>
          <w:color w:val="6F7073"/>
          <w:spacing w:val="3"/>
          <w:sz w:val="12"/>
          <w:szCs w:val="22"/>
          <w:lang w:val="en-US" w:eastAsia="en-US" w:bidi="ar-SA"/>
        </w:rPr>
        <w:t>连接需要L型</w:t>
      </w:r>
      <w:r>
        <w:rPr>
          <w:rFonts w:ascii="MingLiU" w:hAnsi="Calibri" w:eastAsiaTheme="minorEastAsia" w:cstheme="minorBidi"/>
          <w:color w:val="6F7073"/>
          <w:spacing w:val="2038"/>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面连接需要需要</w:t>
      </w:r>
      <w:r>
        <w:rPr>
          <w:rFonts w:ascii="MingLiU" w:hAnsi="Calibri" w:eastAsiaTheme="minorEastAsia" w:cstheme="minorBidi"/>
          <w:color w:val="6F7073"/>
          <w:spacing w:val="2137"/>
          <w:sz w:val="12"/>
          <w:szCs w:val="22"/>
          <w:lang w:val="en-US" w:eastAsia="en-US" w:bidi="ar-SA"/>
        </w:rPr>
        <w:t xml:space="preserve"> </w:t>
      </w:r>
      <w:r>
        <w:rPr>
          <w:rFonts w:ascii="MingLiU" w:hAnsi="MingLiU" w:eastAsiaTheme="minorEastAsia" w:cs="MingLiU"/>
          <w:color w:val="6F7073"/>
          <w:spacing w:val="2"/>
          <w:sz w:val="12"/>
          <w:szCs w:val="22"/>
          <w:lang w:val="en-US" w:eastAsia="en-US" w:bidi="ar-SA"/>
        </w:rPr>
        <w:t>连接需要需要I型</w:t>
      </w:r>
      <w:r>
        <w:rPr>
          <w:rFonts w:ascii="MingLiU" w:hAnsi="Calibri" w:eastAsiaTheme="minorEastAsia" w:cstheme="minorBidi"/>
          <w:color w:val="6F7073"/>
          <w:spacing w:val="1716"/>
          <w:sz w:val="12"/>
          <w:szCs w:val="22"/>
          <w:lang w:val="en-US" w:eastAsia="en-US" w:bidi="ar-SA"/>
        </w:rPr>
        <w:t xml:space="preserve"> </w:t>
      </w:r>
      <w:r>
        <w:rPr>
          <w:rFonts w:ascii="MingLiU" w:hAnsi="MingLiU" w:eastAsiaTheme="minorEastAsia" w:cs="MingLiU"/>
          <w:color w:val="6F7073"/>
          <w:spacing w:val="2"/>
          <w:sz w:val="12"/>
          <w:szCs w:val="22"/>
          <w:lang w:val="en-US" w:eastAsia="en-US" w:bidi="ar-SA"/>
        </w:rPr>
        <w:t>附带了L型D</w:t>
      </w:r>
      <w:r>
        <w:rPr>
          <w:rFonts w:ascii="MingLiU" w:hAnsi="Calibri" w:eastAsiaTheme="minorEastAsia" w:cstheme="minorBidi"/>
          <w:color w:val="6F7073"/>
          <w:spacing w:val="-32"/>
          <w:sz w:val="12"/>
          <w:szCs w:val="22"/>
          <w:lang w:val="en-US" w:eastAsia="en-US" w:bidi="ar-SA"/>
        </w:rPr>
        <w:t xml:space="preserve"> </w:t>
      </w:r>
      <w:r>
        <w:rPr>
          <w:rFonts w:ascii="MingLiU" w:hAnsi="Calibri" w:eastAsiaTheme="minorEastAsia" w:cstheme="minorBidi"/>
          <w:color w:val="6F7073"/>
          <w:sz w:val="12"/>
          <w:szCs w:val="22"/>
          <w:lang w:val="en-US" w:eastAsia="en-US" w:bidi="ar-SA"/>
        </w:rPr>
        <w:t>N</w:t>
      </w:r>
      <w:r>
        <w:rPr>
          <w:rFonts w:ascii="MingLiU" w:hAnsi="Calibri" w:eastAsiaTheme="minorEastAsia" w:cstheme="minorBidi"/>
          <w:color w:val="6F7073"/>
          <w:spacing w:val="-32"/>
          <w:sz w:val="12"/>
          <w:szCs w:val="22"/>
          <w:lang w:val="en-US" w:eastAsia="en-US" w:bidi="ar-SA"/>
        </w:rPr>
        <w:t xml:space="preserve"> </w:t>
      </w:r>
      <w:r>
        <w:rPr>
          <w:rFonts w:ascii="MingLiU" w:hAnsi="MingLiU" w:eastAsiaTheme="minorEastAsia" w:cs="MingLiU"/>
          <w:color w:val="6F7073"/>
          <w:spacing w:val="3"/>
          <w:sz w:val="12"/>
          <w:szCs w:val="22"/>
          <w:lang w:val="en-US" w:eastAsia="en-US" w:bidi="ar-SA"/>
        </w:rPr>
        <w:t>100/100适</w:t>
      </w:r>
      <w:r>
        <w:rPr>
          <w:rFonts w:ascii="MingLiU" w:hAnsi="MingLiU" w:eastAsiaTheme="minorEastAsia" w:cs="MingLiU"/>
          <w:color w:val="6F7073"/>
          <w:spacing w:val="3"/>
          <w:sz w:val="12"/>
          <w:szCs w:val="22"/>
          <w:lang w:val="en-US" w:eastAsia="en-US" w:bidi="ar-SA"/>
        </w:rPr>
        <w:cr/>
      </w:r>
      <w:r>
        <w:rPr>
          <w:rFonts w:ascii="MingLiU" w:hAnsi="Calibri" w:eastAsiaTheme="minorEastAsia" w:cstheme="minorBidi"/>
          <w:color w:val="6F7073"/>
          <w:sz w:val="12"/>
          <w:szCs w:val="22"/>
          <w:lang w:val="en-US" w:eastAsia="en-US" w:bidi="ar-SA"/>
        </w:rPr>
        <w:t>D</w:t>
      </w:r>
      <w:r>
        <w:rPr>
          <w:rFonts w:ascii="MingLiU" w:hAnsi="Calibri" w:eastAsiaTheme="minorEastAsia" w:cstheme="minorBidi"/>
          <w:color w:val="6F7073"/>
          <w:spacing w:val="-32"/>
          <w:sz w:val="12"/>
          <w:szCs w:val="22"/>
          <w:lang w:val="en-US" w:eastAsia="en-US" w:bidi="ar-SA"/>
        </w:rPr>
        <w:t xml:space="preserve"> </w:t>
      </w:r>
      <w:r>
        <w:rPr>
          <w:rFonts w:ascii="MingLiU" w:hAnsi="Calibri" w:eastAsiaTheme="minorEastAsia" w:cstheme="minorBidi"/>
          <w:color w:val="6F7073"/>
          <w:sz w:val="12"/>
          <w:szCs w:val="22"/>
          <w:lang w:val="en-US" w:eastAsia="en-US" w:bidi="ar-SA"/>
        </w:rPr>
        <w:t>N</w:t>
      </w:r>
      <w:r>
        <w:rPr>
          <w:rFonts w:ascii="MingLiU" w:hAnsi="Calibri" w:eastAsiaTheme="minorEastAsia" w:cstheme="minorBidi"/>
          <w:color w:val="6F7073"/>
          <w:spacing w:val="-32"/>
          <w:sz w:val="12"/>
          <w:szCs w:val="22"/>
          <w:lang w:val="en-US" w:eastAsia="en-US" w:bidi="ar-SA"/>
        </w:rPr>
        <w:t xml:space="preserve"> </w:t>
      </w:r>
      <w:r>
        <w:rPr>
          <w:rFonts w:ascii="MingLiU" w:hAnsi="MingLiU" w:eastAsiaTheme="minorEastAsia" w:cs="MingLiU"/>
          <w:color w:val="6F7073"/>
          <w:spacing w:val="4"/>
          <w:sz w:val="12"/>
          <w:szCs w:val="22"/>
          <w:lang w:val="en-US" w:eastAsia="en-US" w:bidi="ar-SA"/>
        </w:rPr>
        <w:t>65适配器</w:t>
      </w:r>
      <w:r>
        <w:rPr>
          <w:rFonts w:ascii="MingLiU" w:hAnsi="Calibri" w:eastAsiaTheme="minorEastAsia" w:cstheme="minorBidi"/>
          <w:color w:val="6F7073"/>
          <w:spacing w:val="2029"/>
          <w:sz w:val="12"/>
          <w:szCs w:val="22"/>
          <w:lang w:val="en-US" w:eastAsia="en-US" w:bidi="ar-SA"/>
        </w:rPr>
        <w:t xml:space="preserve"> </w:t>
      </w:r>
      <w:r>
        <w:rPr>
          <w:rFonts w:ascii="MingLiU" w:hAnsi="MingLiU" w:eastAsiaTheme="minorEastAsia" w:cs="MingLiU"/>
          <w:color w:val="6F7073"/>
          <w:spacing w:val="3"/>
          <w:sz w:val="12"/>
          <w:szCs w:val="22"/>
          <w:lang w:val="en-US" w:eastAsia="en-US" w:bidi="ar-SA"/>
        </w:rPr>
        <w:t>L型D</w:t>
      </w:r>
      <w:r>
        <w:rPr>
          <w:rFonts w:ascii="MingLiU" w:hAnsi="Calibri" w:eastAsiaTheme="minorEastAsia" w:cstheme="minorBidi"/>
          <w:color w:val="6F7073"/>
          <w:spacing w:val="-32"/>
          <w:sz w:val="12"/>
          <w:szCs w:val="22"/>
          <w:lang w:val="en-US" w:eastAsia="en-US" w:bidi="ar-SA"/>
        </w:rPr>
        <w:t xml:space="preserve"> </w:t>
      </w:r>
      <w:r>
        <w:rPr>
          <w:rFonts w:ascii="MingLiU" w:hAnsi="Calibri" w:eastAsiaTheme="minorEastAsia" w:cstheme="minorBidi"/>
          <w:color w:val="6F7073"/>
          <w:sz w:val="12"/>
          <w:szCs w:val="22"/>
          <w:lang w:val="en-US" w:eastAsia="en-US" w:bidi="ar-SA"/>
        </w:rPr>
        <w:t>N</w:t>
      </w:r>
      <w:r>
        <w:rPr>
          <w:rFonts w:ascii="MingLiU" w:hAnsi="Calibri" w:eastAsiaTheme="minorEastAsia" w:cstheme="minorBidi"/>
          <w:color w:val="6F7073"/>
          <w:spacing w:val="-32"/>
          <w:sz w:val="12"/>
          <w:szCs w:val="22"/>
          <w:lang w:val="en-US" w:eastAsia="en-US" w:bidi="ar-SA"/>
        </w:rPr>
        <w:t xml:space="preserve"> </w:t>
      </w:r>
      <w:r>
        <w:rPr>
          <w:rFonts w:ascii="MingLiU" w:hAnsi="MingLiU" w:eastAsiaTheme="minorEastAsia" w:cs="MingLiU"/>
          <w:color w:val="6F7073"/>
          <w:spacing w:val="4"/>
          <w:sz w:val="12"/>
          <w:szCs w:val="22"/>
          <w:lang w:val="en-US" w:eastAsia="en-US" w:bidi="ar-SA"/>
        </w:rPr>
        <w:t>80适配器</w:t>
      </w:r>
      <w:r>
        <w:rPr>
          <w:rFonts w:ascii="MingLiU" w:hAnsi="Calibri" w:eastAsiaTheme="minorEastAsia" w:cstheme="minorBidi"/>
          <w:color w:val="6F7073"/>
          <w:spacing w:val="2249"/>
          <w:sz w:val="12"/>
          <w:szCs w:val="22"/>
          <w:lang w:val="en-US" w:eastAsia="en-US" w:bidi="ar-SA"/>
        </w:rPr>
        <w:t xml:space="preserve"> </w:t>
      </w:r>
      <w:r>
        <w:rPr>
          <w:rFonts w:ascii="MingLiU" w:hAnsi="Calibri" w:eastAsiaTheme="minorEastAsia" w:cstheme="minorBidi"/>
          <w:color w:val="6F7073"/>
          <w:sz w:val="12"/>
          <w:szCs w:val="22"/>
          <w:lang w:val="en-US" w:eastAsia="en-US" w:bidi="ar-SA"/>
        </w:rPr>
        <w:t>D</w:t>
      </w:r>
      <w:r>
        <w:rPr>
          <w:rFonts w:ascii="MingLiU" w:hAnsi="Calibri" w:eastAsiaTheme="minorEastAsia" w:cstheme="minorBidi"/>
          <w:color w:val="6F7073"/>
          <w:spacing w:val="-32"/>
          <w:sz w:val="12"/>
          <w:szCs w:val="22"/>
          <w:lang w:val="en-US" w:eastAsia="en-US" w:bidi="ar-SA"/>
        </w:rPr>
        <w:t xml:space="preserve"> </w:t>
      </w:r>
      <w:r>
        <w:rPr>
          <w:rFonts w:ascii="MingLiU" w:hAnsi="Calibri" w:eastAsiaTheme="minorEastAsia" w:cstheme="minorBidi"/>
          <w:color w:val="6F7073"/>
          <w:sz w:val="12"/>
          <w:szCs w:val="22"/>
          <w:lang w:val="en-US" w:eastAsia="en-US" w:bidi="ar-SA"/>
        </w:rPr>
        <w:t>N</w:t>
      </w:r>
      <w:r>
        <w:rPr>
          <w:rFonts w:ascii="MingLiU" w:hAnsi="Calibri" w:eastAsiaTheme="minorEastAsia" w:cstheme="minorBidi"/>
          <w:color w:val="6F7073"/>
          <w:spacing w:val="-32"/>
          <w:sz w:val="12"/>
          <w:szCs w:val="22"/>
          <w:lang w:val="en-US" w:eastAsia="en-US" w:bidi="ar-SA"/>
        </w:rPr>
        <w:t xml:space="preserve"> </w:t>
      </w:r>
      <w:r>
        <w:rPr>
          <w:rFonts w:ascii="MingLiU" w:hAnsi="MingLiU" w:eastAsiaTheme="minorEastAsia" w:cs="MingLiU"/>
          <w:color w:val="6F7073"/>
          <w:spacing w:val="4"/>
          <w:sz w:val="12"/>
          <w:szCs w:val="22"/>
          <w:lang w:val="en-US" w:eastAsia="en-US" w:bidi="ar-SA"/>
        </w:rPr>
        <w:t>80适配器</w:t>
      </w:r>
      <w:r>
        <w:rPr>
          <w:rFonts w:ascii="MingLiU" w:hAnsi="Calibri" w:eastAsiaTheme="minorEastAsia" w:cstheme="minorBidi"/>
          <w:color w:val="6F7073"/>
          <w:spacing w:val="2360"/>
          <w:sz w:val="12"/>
          <w:szCs w:val="22"/>
          <w:lang w:val="en-US" w:eastAsia="en-US" w:bidi="ar-SA"/>
        </w:rPr>
        <w:t xml:space="preserve"> </w:t>
      </w:r>
      <w:r>
        <w:rPr>
          <w:rFonts w:ascii="MingLiU" w:hAnsi="MingLiU" w:eastAsiaTheme="minorEastAsia" w:cs="MingLiU"/>
          <w:color w:val="6F7073"/>
          <w:spacing w:val="1"/>
          <w:sz w:val="12"/>
          <w:szCs w:val="22"/>
          <w:lang w:val="en-US" w:eastAsia="en-US" w:bidi="ar-SA"/>
        </w:rPr>
        <w:t>配器</w:t>
      </w:r>
    </w:p>
    <w:p>
      <w:pPr>
        <w:spacing w:before="896" w:after="0" w:line="170" w:lineRule="exact"/>
        <w:ind w:left="10683" w:right="0" w:firstLine="0"/>
        <w:jc w:val="left"/>
        <w:rPr>
          <w:rFonts w:ascii="MingLiU" w:hAnsi="Calibri"/>
          <w:color w:val="000000"/>
          <w:sz w:val="16"/>
          <w:szCs w:val="22"/>
          <w:lang w:val="en-US" w:eastAsia="en-US" w:bidi="ar-SA"/>
        </w:rPr>
        <w:sectPr>
          <w:pgSz w:w="11900" w:h="16820"/>
          <w:pgMar w:top="1545" w:right="100" w:bottom="0" w:left="567" w:header="720" w:footer="720" w:gutter="0"/>
          <w:pgNumType w:start="1"/>
          <w:cols w:sep="0" w:space="720"/>
          <w:docGrid w:linePitch="1"/>
        </w:sectPr>
      </w:pPr>
      <w:r>
        <w:rPr>
          <w:rFonts w:ascii="MingLiU" w:hAnsi="Calibri" w:eastAsiaTheme="minorEastAsia" w:cstheme="minorBidi"/>
          <w:color w:val="6F7073"/>
          <w:sz w:val="16"/>
          <w:szCs w:val="22"/>
          <w:lang w:val="en-US" w:eastAsia="en-US" w:bidi="ar-SA"/>
        </w:rPr>
        <w:t>9</w:t>
      </w:r>
    </w:p>
    <w:p>
      <w:pPr>
        <w:spacing w:before="0" w:after="0" w:line="449" w:lineRule="exact"/>
        <w:ind w:left="9630" w:right="0" w:firstLine="0"/>
        <w:jc w:val="left"/>
        <w:rPr>
          <w:rFonts w:hAnsi="Calibri"/>
          <w:color w:val="000000"/>
          <w:sz w:val="34"/>
          <w:szCs w:val="22"/>
          <w:lang w:val="en-US" w:eastAsia="en-US" w:bidi="ar-SA"/>
        </w:rPr>
      </w:pPr>
      <w:bookmarkStart w:id="18" w:name="br1_17"/>
      <w:bookmarkEnd w:id="18"/>
      <w:r>
        <w:rPr>
          <w:noProof/>
        </w:rPr>
        <w:pict>
          <v:shape id="_x0000_s1146" type="#_x0000_t75" style="width:568.95pt;height:843pt;margin-top:-1pt;margin-left:27.35pt;mso-position-horizontal-relative:page;mso-position-vertical-relative:page;position:absolute;z-index:-251649024">
            <v:imagedata r:id="rId69" o:title=""/>
          </v:shape>
        </w:pict>
      </w:r>
      <w:bookmarkStart w:id="19" w:name="br1_18"/>
      <w:bookmarkEnd w:id="19"/>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1256"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pacing w:val="4"/>
          <w:sz w:val="28"/>
          <w:szCs w:val="22"/>
          <w:lang w:val="en-US" w:eastAsia="en-US" w:bidi="ar-SA"/>
        </w:rPr>
        <w:t>燃烧器-锅炉</w:t>
      </w:r>
      <w:r>
        <w:rPr>
          <w:rFonts w:ascii="MingLiU" w:hAnsi="Calibri" w:eastAsiaTheme="minorEastAsia" w:cstheme="minorBidi"/>
          <w:color w:val="E1001A"/>
          <w:spacing w:val="-62"/>
          <w:sz w:val="28"/>
          <w:szCs w:val="22"/>
          <w:lang w:val="en-US" w:eastAsia="en-US" w:bidi="ar-SA"/>
        </w:rPr>
        <w:t xml:space="preserve"> </w:t>
      </w:r>
      <w:r>
        <w:rPr>
          <w:rFonts w:ascii="MingLiU" w:hAnsi="MingLiU" w:eastAsiaTheme="minorEastAsia" w:cs="MingLiU"/>
          <w:color w:val="E1001A"/>
          <w:sz w:val="28"/>
          <w:szCs w:val="22"/>
          <w:lang w:val="en-US" w:eastAsia="en-US" w:bidi="ar-SA"/>
        </w:rPr>
        <w:t>固定法兰</w:t>
      </w:r>
    </w:p>
    <w:p>
      <w:pPr>
        <w:spacing w:before="4958" w:after="0" w:line="302" w:lineRule="exact"/>
        <w:ind w:left="170" w:right="0" w:firstLine="0"/>
        <w:jc w:val="left"/>
        <w:rPr>
          <w:rFonts w:ascii="MingLiU" w:hAnsi="Calibri"/>
          <w:color w:val="000000"/>
          <w:szCs w:val="22"/>
          <w:lang w:val="en-US" w:eastAsia="en-US" w:bidi="ar-SA"/>
        </w:rPr>
      </w:pPr>
      <w:r>
        <w:rPr>
          <w:rFonts w:ascii="MingLiU" w:hAnsi="MingLiU" w:eastAsiaTheme="minorEastAsia" w:cs="MingLiU"/>
          <w:color w:val="E1001A"/>
          <w:sz w:val="20"/>
          <w:szCs w:val="22"/>
          <w:lang w:val="en-US" w:eastAsia="en-US" w:bidi="ar-SA"/>
        </w:rPr>
        <w:t>型号</w:t>
      </w:r>
      <w:r>
        <w:rPr>
          <w:rFonts w:ascii="MingLiU" w:hAnsi="Calibri" w:eastAsiaTheme="minorEastAsia" w:cstheme="minorBidi"/>
          <w:color w:val="E1001A"/>
          <w:spacing w:val="1025"/>
          <w:sz w:val="20"/>
          <w:szCs w:val="22"/>
          <w:lang w:val="en-US" w:eastAsia="en-US" w:bidi="ar-SA"/>
        </w:rPr>
        <w:t xml:space="preserve"> </w:t>
      </w:r>
      <w:r>
        <w:rPr>
          <w:rFonts w:ascii="MingLiU" w:hAnsi="Calibri" w:eastAsiaTheme="minorEastAsia" w:cstheme="minorBidi"/>
          <w:color w:val="E1001A"/>
          <w:sz w:val="20"/>
          <w:szCs w:val="22"/>
          <w:lang w:val="en-US" w:eastAsia="en-US" w:bidi="ar-SA"/>
        </w:rPr>
        <w:t>a</w:t>
      </w:r>
      <w:r>
        <w:rPr>
          <w:rFonts w:ascii="MingLiU" w:hAnsi="Calibri" w:eastAsiaTheme="minorEastAsia" w:cstheme="minorBidi"/>
          <w:color w:val="E1001A"/>
          <w:spacing w:val="379"/>
          <w:sz w:val="20"/>
          <w:szCs w:val="22"/>
          <w:lang w:val="en-US" w:eastAsia="en-US" w:bidi="ar-SA"/>
        </w:rPr>
        <w:t xml:space="preserve"> </w:t>
      </w:r>
      <w:r>
        <w:rPr>
          <w:rFonts w:ascii="MingLiU" w:hAnsi="Calibri" w:eastAsiaTheme="minorEastAsia" w:cstheme="minorBidi"/>
          <w:color w:val="E1001A"/>
          <w:spacing w:val="11"/>
          <w:sz w:val="20"/>
          <w:szCs w:val="22"/>
          <w:lang w:val="en-US" w:eastAsia="en-US" w:bidi="ar-SA"/>
        </w:rPr>
        <w:t>a</w:t>
      </w:r>
      <w:r>
        <w:rPr>
          <w:rFonts w:ascii="MingLiU" w:hAnsi="Calibri" w:eastAsiaTheme="minorEastAsia" w:cstheme="minorBidi"/>
          <w:color w:val="E1001A"/>
          <w:szCs w:val="22"/>
          <w:vertAlign w:val="subscript"/>
          <w:lang w:val="en-US" w:eastAsia="en-US" w:bidi="ar-SA"/>
        </w:rPr>
        <w:t>1</w:t>
      </w:r>
      <w:r>
        <w:rPr>
          <w:rFonts w:ascii="MingLiU" w:hAnsi="Calibri" w:eastAsiaTheme="minorEastAsia" w:cstheme="minorBidi"/>
          <w:color w:val="E1001A"/>
          <w:spacing w:val="313"/>
          <w:szCs w:val="22"/>
          <w:vertAlign w:val="subscript"/>
          <w:lang w:val="en-US" w:eastAsia="en-US" w:bidi="ar-SA"/>
        </w:rPr>
        <w:t xml:space="preserve"> </w:t>
      </w:r>
      <w:r>
        <w:rPr>
          <w:rFonts w:ascii="MingLiU" w:hAnsi="Calibri" w:eastAsiaTheme="minorEastAsia" w:cstheme="minorBidi"/>
          <w:color w:val="E1001A"/>
          <w:spacing w:val="11"/>
          <w:sz w:val="20"/>
          <w:szCs w:val="22"/>
          <w:lang w:val="en-US" w:eastAsia="en-US" w:bidi="ar-SA"/>
        </w:rPr>
        <w:t>a</w:t>
      </w:r>
      <w:r>
        <w:rPr>
          <w:rFonts w:ascii="MingLiU" w:hAnsi="Calibri" w:eastAsiaTheme="minorEastAsia" w:cstheme="minorBidi"/>
          <w:color w:val="E1001A"/>
          <w:szCs w:val="22"/>
          <w:vertAlign w:val="subscript"/>
          <w:lang w:val="en-US" w:eastAsia="en-US" w:bidi="ar-SA"/>
        </w:rPr>
        <w:t>2</w:t>
      </w:r>
      <w:r>
        <w:rPr>
          <w:rFonts w:ascii="MingLiU" w:hAnsi="Calibri" w:eastAsiaTheme="minorEastAsia" w:cstheme="minorBidi"/>
          <w:color w:val="E1001A"/>
          <w:spacing w:val="352"/>
          <w:szCs w:val="22"/>
          <w:vertAlign w:val="subscript"/>
          <w:lang w:val="en-US" w:eastAsia="en-US" w:bidi="ar-SA"/>
        </w:rPr>
        <w:t xml:space="preserve"> </w:t>
      </w:r>
      <w:r>
        <w:rPr>
          <w:rFonts w:ascii="MingLiU" w:hAnsi="Calibri" w:eastAsiaTheme="minorEastAsia" w:cstheme="minorBidi"/>
          <w:color w:val="E1001A"/>
          <w:sz w:val="20"/>
          <w:szCs w:val="22"/>
          <w:lang w:val="en-US" w:eastAsia="en-US" w:bidi="ar-SA"/>
        </w:rPr>
        <w:t>b</w:t>
      </w:r>
      <w:r>
        <w:rPr>
          <w:rFonts w:ascii="MingLiU" w:hAnsi="Calibri" w:eastAsiaTheme="minorEastAsia" w:cstheme="minorBidi"/>
          <w:color w:val="E1001A"/>
          <w:spacing w:val="379"/>
          <w:sz w:val="20"/>
          <w:szCs w:val="22"/>
          <w:lang w:val="en-US" w:eastAsia="en-US" w:bidi="ar-SA"/>
        </w:rPr>
        <w:t xml:space="preserve"> </w:t>
      </w:r>
      <w:r>
        <w:rPr>
          <w:rFonts w:ascii="MingLiU" w:hAnsi="Calibri" w:eastAsiaTheme="minorEastAsia" w:cstheme="minorBidi"/>
          <w:color w:val="E1001A"/>
          <w:spacing w:val="22"/>
          <w:sz w:val="20"/>
          <w:szCs w:val="22"/>
          <w:lang w:val="en-US" w:eastAsia="en-US" w:bidi="ar-SA"/>
        </w:rPr>
        <w:t>b</w:t>
      </w:r>
      <w:r>
        <w:rPr>
          <w:rFonts w:ascii="MingLiU" w:hAnsi="Calibri" w:eastAsiaTheme="minorEastAsia" w:cstheme="minorBidi"/>
          <w:color w:val="E1001A"/>
          <w:szCs w:val="22"/>
          <w:vertAlign w:val="subscript"/>
          <w:lang w:val="en-US" w:eastAsia="en-US" w:bidi="ar-SA"/>
        </w:rPr>
        <w:t>1</w:t>
      </w:r>
      <w:r>
        <w:rPr>
          <w:rFonts w:ascii="MingLiU" w:hAnsi="Calibri" w:eastAsiaTheme="minorEastAsia" w:cstheme="minorBidi"/>
          <w:color w:val="E1001A"/>
          <w:spacing w:val="302"/>
          <w:szCs w:val="22"/>
          <w:vertAlign w:val="subscript"/>
          <w:lang w:val="en-US" w:eastAsia="en-US" w:bidi="ar-SA"/>
        </w:rPr>
        <w:t xml:space="preserve"> </w:t>
      </w:r>
      <w:r>
        <w:rPr>
          <w:rFonts w:ascii="MingLiU" w:hAnsi="Calibri" w:eastAsiaTheme="minorEastAsia" w:cstheme="minorBidi"/>
          <w:color w:val="E1001A"/>
          <w:spacing w:val="22"/>
          <w:sz w:val="20"/>
          <w:szCs w:val="22"/>
          <w:lang w:val="en-US" w:eastAsia="en-US" w:bidi="ar-SA"/>
        </w:rPr>
        <w:t>b</w:t>
      </w:r>
      <w:r>
        <w:rPr>
          <w:rFonts w:ascii="MingLiU" w:hAnsi="Calibri" w:eastAsiaTheme="minorEastAsia" w:cstheme="minorBidi"/>
          <w:color w:val="E1001A"/>
          <w:szCs w:val="22"/>
          <w:vertAlign w:val="subscript"/>
          <w:lang w:val="en-US" w:eastAsia="en-US" w:bidi="ar-SA"/>
        </w:rPr>
        <w:t>2</w:t>
      </w:r>
      <w:r>
        <w:rPr>
          <w:rFonts w:ascii="MingLiU" w:hAnsi="Calibri" w:eastAsiaTheme="minorEastAsia" w:cstheme="minorBidi"/>
          <w:color w:val="E1001A"/>
          <w:spacing w:val="291"/>
          <w:szCs w:val="22"/>
          <w:vertAlign w:val="subscript"/>
          <w:lang w:val="en-US" w:eastAsia="en-US" w:bidi="ar-SA"/>
        </w:rPr>
        <w:t xml:space="preserve"> </w:t>
      </w:r>
      <w:r>
        <w:rPr>
          <w:rFonts w:ascii="MingLiU" w:hAnsi="Calibri" w:eastAsiaTheme="minorEastAsia" w:cstheme="minorBidi"/>
          <w:color w:val="E1001A"/>
          <w:spacing w:val="44"/>
          <w:sz w:val="20"/>
          <w:szCs w:val="22"/>
          <w:lang w:val="en-US" w:eastAsia="en-US" w:bidi="ar-SA"/>
        </w:rPr>
        <w:t>D</w:t>
      </w:r>
      <w:r>
        <w:rPr>
          <w:rFonts w:ascii="MingLiU" w:hAnsi="Calibri" w:eastAsiaTheme="minorEastAsia" w:cstheme="minorBidi"/>
          <w:color w:val="E1001A"/>
          <w:szCs w:val="22"/>
          <w:vertAlign w:val="subscript"/>
          <w:lang w:val="en-US" w:eastAsia="en-US" w:bidi="ar-SA"/>
        </w:rPr>
        <w:t>1</w:t>
      </w:r>
      <w:r>
        <w:rPr>
          <w:rFonts w:ascii="MingLiU" w:hAnsi="Calibri" w:eastAsiaTheme="minorEastAsia" w:cstheme="minorBidi"/>
          <w:color w:val="E1001A"/>
          <w:spacing w:val="279"/>
          <w:szCs w:val="22"/>
          <w:vertAlign w:val="subscript"/>
          <w:lang w:val="en-US" w:eastAsia="en-US" w:bidi="ar-SA"/>
        </w:rPr>
        <w:t xml:space="preserve"> </w:t>
      </w:r>
      <w:r>
        <w:rPr>
          <w:rFonts w:ascii="MingLiU" w:hAnsi="Calibri" w:eastAsiaTheme="minorEastAsia" w:cstheme="minorBidi"/>
          <w:color w:val="E1001A"/>
          <w:spacing w:val="44"/>
          <w:sz w:val="20"/>
          <w:szCs w:val="22"/>
          <w:lang w:val="en-US" w:eastAsia="en-US" w:bidi="ar-SA"/>
        </w:rPr>
        <w:t>D</w:t>
      </w:r>
      <w:r>
        <w:rPr>
          <w:rFonts w:ascii="MingLiU" w:hAnsi="Calibri" w:eastAsiaTheme="minorEastAsia" w:cstheme="minorBidi"/>
          <w:color w:val="E1001A"/>
          <w:szCs w:val="22"/>
          <w:vertAlign w:val="subscript"/>
          <w:lang w:val="en-US" w:eastAsia="en-US" w:bidi="ar-SA"/>
        </w:rPr>
        <w:t>2</w:t>
      </w:r>
      <w:r>
        <w:rPr>
          <w:rFonts w:ascii="MingLiU" w:hAnsi="Calibri" w:eastAsiaTheme="minorEastAsia" w:cstheme="minorBidi"/>
          <w:color w:val="E1001A"/>
          <w:spacing w:val="577"/>
          <w:szCs w:val="22"/>
          <w:vertAlign w:val="subscript"/>
          <w:lang w:val="en-US" w:eastAsia="en-US" w:bidi="ar-SA"/>
        </w:rPr>
        <w:t xml:space="preserve"> </w:t>
      </w:r>
      <w:r>
        <w:rPr>
          <w:rFonts w:ascii="MingLiU" w:hAnsi="Calibri" w:eastAsiaTheme="minorEastAsia" w:cstheme="minorBidi"/>
          <w:color w:val="E1001A"/>
          <w:spacing w:val="44"/>
          <w:sz w:val="20"/>
          <w:szCs w:val="22"/>
          <w:lang w:val="en-US" w:eastAsia="en-US" w:bidi="ar-SA"/>
        </w:rPr>
        <w:t>D</w:t>
      </w:r>
      <w:r>
        <w:rPr>
          <w:rFonts w:ascii="MingLiU" w:hAnsi="Calibri" w:eastAsiaTheme="minorEastAsia" w:cstheme="minorBidi"/>
          <w:color w:val="E1001A"/>
          <w:szCs w:val="22"/>
          <w:vertAlign w:val="subscript"/>
          <w:lang w:val="en-US" w:eastAsia="en-US" w:bidi="ar-SA"/>
        </w:rPr>
        <w:t>3</w:t>
      </w:r>
      <w:r>
        <w:rPr>
          <w:rFonts w:ascii="MingLiU" w:hAnsi="Calibri" w:eastAsiaTheme="minorEastAsia" w:cstheme="minorBidi"/>
          <w:color w:val="E1001A"/>
          <w:spacing w:val="655"/>
          <w:szCs w:val="22"/>
          <w:vertAlign w:val="subscript"/>
          <w:lang w:val="en-US" w:eastAsia="en-US" w:bidi="ar-SA"/>
        </w:rPr>
        <w:t xml:space="preserve"> </w:t>
      </w:r>
      <w:r>
        <w:rPr>
          <w:rFonts w:ascii="MingLiU" w:hAnsi="Calibri" w:eastAsiaTheme="minorEastAsia" w:cstheme="minorBidi"/>
          <w:color w:val="E1001A"/>
          <w:sz w:val="20"/>
          <w:szCs w:val="22"/>
          <w:lang w:val="en-US" w:eastAsia="en-US" w:bidi="ar-SA"/>
        </w:rPr>
        <w:t>t</w:t>
      </w:r>
      <w:r>
        <w:rPr>
          <w:rFonts w:ascii="MingLiU" w:hAnsi="Calibri" w:eastAsiaTheme="minorEastAsia" w:cstheme="minorBidi"/>
          <w:color w:val="E1001A"/>
          <w:spacing w:val="379"/>
          <w:sz w:val="20"/>
          <w:szCs w:val="22"/>
          <w:lang w:val="en-US" w:eastAsia="en-US" w:bidi="ar-SA"/>
        </w:rPr>
        <w:t xml:space="preserve"> </w:t>
      </w:r>
      <w:r>
        <w:rPr>
          <w:rFonts w:ascii="MingLiU" w:hAnsi="Calibri" w:eastAsiaTheme="minorEastAsia" w:cstheme="minorBidi"/>
          <w:color w:val="E1001A"/>
          <w:spacing w:val="-22"/>
          <w:sz w:val="20"/>
          <w:szCs w:val="22"/>
          <w:lang w:val="en-US" w:eastAsia="en-US" w:bidi="ar-SA"/>
        </w:rPr>
        <w:t>t</w:t>
      </w:r>
      <w:r>
        <w:rPr>
          <w:rFonts w:ascii="MingLiU" w:hAnsi="Calibri" w:eastAsiaTheme="minorEastAsia" w:cstheme="minorBidi"/>
          <w:color w:val="E1001A"/>
          <w:szCs w:val="22"/>
          <w:vertAlign w:val="subscript"/>
          <w:lang w:val="en-US" w:eastAsia="en-US" w:bidi="ar-SA"/>
        </w:rPr>
        <w:t>1</w:t>
      </w:r>
      <w:r>
        <w:rPr>
          <w:rFonts w:ascii="MingLiU" w:hAnsi="Calibri" w:eastAsiaTheme="minorEastAsia" w:cstheme="minorBidi"/>
          <w:color w:val="E1001A"/>
          <w:spacing w:val="301"/>
          <w:szCs w:val="22"/>
          <w:vertAlign w:val="subscript"/>
          <w:lang w:val="en-US" w:eastAsia="en-US" w:bidi="ar-SA"/>
        </w:rPr>
        <w:t xml:space="preserve"> </w:t>
      </w:r>
      <w:r>
        <w:rPr>
          <w:rFonts w:ascii="Arial Black" w:hAnsi="Arial Black" w:eastAsiaTheme="minorEastAsia" w:cs="Arial Black"/>
          <w:color w:val="E1001A"/>
          <w:sz w:val="20"/>
          <w:szCs w:val="22"/>
          <w:lang w:val="en-US" w:eastAsia="en-US" w:bidi="ar-SA"/>
        </w:rPr>
        <w:t>Ø</w:t>
      </w:r>
      <w:r>
        <w:rPr>
          <w:rFonts w:ascii="MingLiU" w:hAnsi="Calibri" w:eastAsiaTheme="minorEastAsia" w:cstheme="minorBidi"/>
          <w:color w:val="E1001A"/>
          <w:szCs w:val="22"/>
          <w:vertAlign w:val="subscript"/>
          <w:lang w:val="en-US" w:eastAsia="en-US" w:bidi="ar-SA"/>
        </w:rPr>
        <w:t>1</w:t>
      </w:r>
      <w:r>
        <w:rPr>
          <w:rFonts w:ascii="MingLiU" w:hAnsi="Calibri" w:eastAsiaTheme="minorEastAsia" w:cstheme="minorBidi"/>
          <w:color w:val="E1001A"/>
          <w:spacing w:val="257"/>
          <w:szCs w:val="22"/>
          <w:vertAlign w:val="subscript"/>
          <w:lang w:val="en-US" w:eastAsia="en-US" w:bidi="ar-SA"/>
        </w:rPr>
        <w:t xml:space="preserve"> </w:t>
      </w:r>
      <w:r>
        <w:rPr>
          <w:rFonts w:ascii="Arial Black" w:hAnsi="Arial Black" w:eastAsiaTheme="minorEastAsia" w:cs="Arial Black"/>
          <w:color w:val="E1001A"/>
          <w:sz w:val="20"/>
          <w:szCs w:val="22"/>
          <w:lang w:val="en-US" w:eastAsia="en-US" w:bidi="ar-SA"/>
        </w:rPr>
        <w:t>Ø</w:t>
      </w:r>
      <w:r>
        <w:rPr>
          <w:rFonts w:ascii="MingLiU" w:hAnsi="Calibri" w:eastAsiaTheme="minorEastAsia" w:cstheme="minorBidi"/>
          <w:color w:val="E1001A"/>
          <w:szCs w:val="22"/>
          <w:vertAlign w:val="subscript"/>
          <w:lang w:val="en-US" w:eastAsia="en-US" w:bidi="ar-SA"/>
        </w:rPr>
        <w:t>2</w:t>
      </w:r>
      <w:r>
        <w:rPr>
          <w:rFonts w:ascii="MingLiU" w:hAnsi="Calibri" w:eastAsiaTheme="minorEastAsia" w:cstheme="minorBidi"/>
          <w:color w:val="E1001A"/>
          <w:spacing w:val="257"/>
          <w:szCs w:val="22"/>
          <w:vertAlign w:val="subscript"/>
          <w:lang w:val="en-US" w:eastAsia="en-US" w:bidi="ar-SA"/>
        </w:rPr>
        <w:t xml:space="preserve"> </w:t>
      </w:r>
      <w:r>
        <w:rPr>
          <w:rFonts w:ascii="Arial Black" w:hAnsi="Arial Black" w:eastAsiaTheme="minorEastAsia" w:cs="Arial Black"/>
          <w:color w:val="E1001A"/>
          <w:sz w:val="20"/>
          <w:szCs w:val="22"/>
          <w:lang w:val="en-US" w:eastAsia="en-US" w:bidi="ar-SA"/>
        </w:rPr>
        <w:t>Ø</w:t>
      </w:r>
      <w:r>
        <w:rPr>
          <w:rFonts w:ascii="MingLiU" w:hAnsi="Calibri" w:eastAsiaTheme="minorEastAsia" w:cstheme="minorBidi"/>
          <w:color w:val="E1001A"/>
          <w:szCs w:val="22"/>
          <w:vertAlign w:val="subscript"/>
          <w:lang w:val="en-US" w:eastAsia="en-US" w:bidi="ar-SA"/>
        </w:rPr>
        <w:t>3</w:t>
      </w:r>
    </w:p>
    <w:p>
      <w:pPr>
        <w:spacing w:before="77"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4</w:t>
      </w:r>
      <w:r>
        <w:rPr>
          <w:rFonts w:ascii="MingLiU" w:hAnsi="Calibri" w:eastAsiaTheme="minorEastAsia" w:cstheme="minorBidi"/>
          <w:color w:val="6F7073"/>
          <w:spacing w:val="95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329</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308</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409</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350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498</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160</w:t>
      </w:r>
      <w:r>
        <w:rPr>
          <w:rFonts w:ascii="MingLiU" w:hAnsi="Calibri" w:eastAsiaTheme="minorEastAsia" w:cstheme="minorBidi"/>
          <w:color w:val="6F7073"/>
          <w:spacing w:val="-40"/>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5"/>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DN</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65</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135</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130</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w:t>
      </w:r>
    </w:p>
    <w:p>
      <w:pPr>
        <w:spacing w:before="92"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6</w:t>
      </w:r>
      <w:r>
        <w:rPr>
          <w:rFonts w:ascii="MingLiU" w:hAnsi="Calibri" w:eastAsiaTheme="minorEastAsia" w:cstheme="minorBidi"/>
          <w:color w:val="6F7073"/>
          <w:spacing w:val="95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329</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308</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409</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350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498</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160</w:t>
      </w:r>
      <w:r>
        <w:rPr>
          <w:rFonts w:ascii="MingLiU" w:hAnsi="Calibri" w:eastAsiaTheme="minorEastAsia" w:cstheme="minorBidi"/>
          <w:color w:val="6F7073"/>
          <w:spacing w:val="-40"/>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5"/>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DN</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80</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135</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130</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w:t>
      </w:r>
    </w:p>
    <w:p>
      <w:pPr>
        <w:spacing w:before="92"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9</w:t>
      </w:r>
      <w:r>
        <w:rPr>
          <w:rFonts w:ascii="MingLiU" w:hAnsi="Calibri" w:eastAsiaTheme="minorEastAsia" w:cstheme="minorBidi"/>
          <w:color w:val="6F7073"/>
          <w:spacing w:val="95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436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476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506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440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420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608</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160</w:t>
      </w:r>
      <w:r>
        <w:rPr>
          <w:rFonts w:ascii="MingLiU" w:hAnsi="Calibri" w:eastAsiaTheme="minorEastAsia" w:cstheme="minorBidi"/>
          <w:color w:val="6F7073"/>
          <w:spacing w:val="-40"/>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5"/>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DN</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80</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180</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11</w:t>
      </w:r>
    </w:p>
    <w:p>
      <w:pPr>
        <w:spacing w:before="92"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w:t>
      </w:r>
      <w:r>
        <w:rPr>
          <w:rFonts w:ascii="MingLiU" w:hAnsi="Calibri" w:eastAsiaTheme="minorEastAsia" w:cstheme="minorBidi"/>
          <w:color w:val="6F7073"/>
          <w:spacing w:val="8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436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476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506</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440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470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465</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608</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160</w:t>
      </w:r>
      <w:r>
        <w:rPr>
          <w:rFonts w:ascii="MingLiU" w:hAnsi="Calibri" w:eastAsiaTheme="minorEastAsia" w:cstheme="minorBidi"/>
          <w:color w:val="6F7073"/>
          <w:spacing w:val="-40"/>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5"/>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DN</w:t>
      </w:r>
      <w:r>
        <w:rPr>
          <w:rFonts w:ascii="MingLiU" w:hAnsi="Calibri" w:eastAsiaTheme="minorEastAsia" w:cstheme="minorBidi"/>
          <w:color w:val="6F7073"/>
          <w:spacing w:val="-3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80</w:t>
      </w:r>
      <w:r>
        <w:rPr>
          <w:rFonts w:ascii="MingLiU" w:hAnsi="Calibri" w:eastAsiaTheme="minorEastAsia" w:cstheme="minorBidi"/>
          <w:color w:val="6F7073"/>
          <w:spacing w:val="17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180</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11</w:t>
      </w:r>
    </w:p>
    <w:p>
      <w:pPr>
        <w:spacing w:before="92"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w:t>
      </w:r>
      <w:r>
        <w:rPr>
          <w:rFonts w:ascii="MingLiU" w:hAnsi="Calibri" w:eastAsiaTheme="minorEastAsia" w:cstheme="minorBidi"/>
          <w:color w:val="6F7073"/>
          <w:spacing w:val="8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562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607</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652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520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452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542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560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700</w:t>
      </w:r>
      <w:r>
        <w:rPr>
          <w:rFonts w:ascii="MingLiU" w:hAnsi="Calibri" w:eastAsiaTheme="minorEastAsia" w:cstheme="minorBidi"/>
          <w:color w:val="6F7073"/>
          <w:spacing w:val="136"/>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160</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32"/>
          <w:sz w:val="18"/>
          <w:szCs w:val="22"/>
          <w:lang w:val="en-US" w:eastAsia="en-US" w:bidi="ar-SA"/>
        </w:rPr>
        <w:t xml:space="preserve"> </w:t>
      </w:r>
      <w:r>
        <w:rPr>
          <w:rFonts w:ascii="MingLiU" w:hAnsi="Calibri" w:eastAsiaTheme="minorEastAsia" w:cstheme="minorBidi"/>
          <w:color w:val="6F7073"/>
          <w:spacing w:val="36"/>
          <w:sz w:val="18"/>
          <w:szCs w:val="22"/>
          <w:lang w:val="en-US" w:eastAsia="en-US" w:bidi="ar-SA"/>
        </w:rPr>
        <w:t>DN</w:t>
      </w:r>
      <w:r>
        <w:rPr>
          <w:rFonts w:ascii="MingLiU" w:hAnsi="Calibri" w:eastAsiaTheme="minorEastAsia" w:cstheme="minorBidi"/>
          <w:color w:val="6F7073"/>
          <w:spacing w:val="-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w:t>
      </w:r>
      <w:r>
        <w:rPr>
          <w:rFonts w:ascii="MingLiU" w:hAnsi="Calibri" w:eastAsiaTheme="minorEastAsia" w:cstheme="minorBidi"/>
          <w:color w:val="6F7073"/>
          <w:spacing w:val="136"/>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410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205</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14</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11</w:t>
      </w:r>
    </w:p>
    <w:p>
      <w:pPr>
        <w:spacing w:before="92" w:after="0" w:line="191" w:lineRule="exact"/>
        <w:ind w:left="170"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w:t>
      </w:r>
      <w:r>
        <w:rPr>
          <w:rFonts w:ascii="MingLiU" w:hAnsi="Calibri" w:eastAsiaTheme="minorEastAsia" w:cstheme="minorBidi"/>
          <w:color w:val="6F7073"/>
          <w:spacing w:val="8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562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607</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652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520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452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542</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560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700</w:t>
      </w:r>
      <w:r>
        <w:rPr>
          <w:rFonts w:ascii="MingLiU" w:hAnsi="Calibri" w:eastAsiaTheme="minorEastAsia" w:cstheme="minorBidi"/>
          <w:color w:val="6F7073"/>
          <w:spacing w:val="136"/>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160</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32"/>
          <w:sz w:val="18"/>
          <w:szCs w:val="22"/>
          <w:lang w:val="en-US" w:eastAsia="en-US" w:bidi="ar-SA"/>
        </w:rPr>
        <w:t xml:space="preserve"> </w:t>
      </w:r>
      <w:r>
        <w:rPr>
          <w:rFonts w:ascii="MingLiU" w:hAnsi="Calibri" w:eastAsiaTheme="minorEastAsia" w:cstheme="minorBidi"/>
          <w:color w:val="6F7073"/>
          <w:spacing w:val="36"/>
          <w:sz w:val="18"/>
          <w:szCs w:val="22"/>
          <w:lang w:val="en-US" w:eastAsia="en-US" w:bidi="ar-SA"/>
        </w:rPr>
        <w:t>DN</w:t>
      </w:r>
      <w:r>
        <w:rPr>
          <w:rFonts w:ascii="MingLiU" w:hAnsi="Calibri" w:eastAsiaTheme="minorEastAsia" w:cstheme="minorBidi"/>
          <w:color w:val="6F7073"/>
          <w:spacing w:val="-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w:t>
      </w:r>
      <w:r>
        <w:rPr>
          <w:rFonts w:ascii="MingLiU" w:hAnsi="Calibri" w:eastAsiaTheme="minorEastAsia" w:cstheme="minorBidi"/>
          <w:color w:val="6F7073"/>
          <w:spacing w:val="136"/>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410</w:t>
      </w:r>
      <w:r>
        <w:rPr>
          <w:rFonts w:ascii="MingLiU" w:hAnsi="Calibri" w:eastAsiaTheme="minorEastAsia" w:cstheme="minorBidi"/>
          <w:color w:val="6F7073"/>
          <w:spacing w:val="2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205</w:t>
      </w:r>
      <w:r>
        <w:rPr>
          <w:rFonts w:ascii="MingLiU" w:hAnsi="Calibri" w:eastAsiaTheme="minorEastAsia" w:cstheme="minorBidi"/>
          <w:color w:val="6F7073"/>
          <w:spacing w:val="199"/>
          <w:sz w:val="18"/>
          <w:szCs w:val="22"/>
          <w:lang w:val="en-US" w:eastAsia="en-US" w:bidi="ar-SA"/>
        </w:rPr>
        <w:t xml:space="preserve"> </w:t>
      </w:r>
      <w:r>
        <w:rPr>
          <w:rFonts w:ascii="MingLiU" w:hAnsi="Calibri" w:eastAsiaTheme="minorEastAsia" w:cstheme="minorBidi"/>
          <w:color w:val="6F7073"/>
          <w:sz w:val="18"/>
          <w:szCs w:val="22"/>
          <w:lang w:val="en-US" w:eastAsia="en-US" w:bidi="ar-SA"/>
        </w:rPr>
        <w:t>M</w:t>
      </w:r>
      <w:r>
        <w:rPr>
          <w:rFonts w:ascii="MingLiU" w:hAnsi="Calibri" w:eastAsiaTheme="minorEastAsia" w:cstheme="minorBidi"/>
          <w:color w:val="6F7073"/>
          <w:spacing w:val="-1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14</w:t>
      </w:r>
      <w:r>
        <w:rPr>
          <w:rFonts w:ascii="MingLiU" w:hAnsi="Calibri" w:eastAsiaTheme="minorEastAsia" w:cstheme="minorBidi"/>
          <w:color w:val="6F7073"/>
          <w:spacing w:val="24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18</w:t>
      </w:r>
      <w:r>
        <w:rPr>
          <w:rFonts w:ascii="MingLiU" w:hAnsi="Calibri" w:eastAsiaTheme="minorEastAsia" w:cstheme="minorBidi"/>
          <w:color w:val="6F7073"/>
          <w:spacing w:val="334"/>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11</w:t>
      </w:r>
    </w:p>
    <w:p>
      <w:pPr>
        <w:spacing w:before="1298"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包装</w:t>
      </w:r>
    </w:p>
    <w:p>
      <w:pPr>
        <w:spacing w:before="362"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外形尺寸和重量为参考估值。</w:t>
      </w:r>
    </w:p>
    <w:p>
      <w:pPr>
        <w:spacing w:before="933" w:after="0" w:line="210" w:lineRule="exact"/>
        <w:ind w:left="4762" w:right="0" w:firstLine="0"/>
        <w:jc w:val="left"/>
        <w:rPr>
          <w:rFonts w:ascii="MingLiU" w:hAnsi="Calibri"/>
          <w:color w:val="000000"/>
          <w:sz w:val="20"/>
          <w:szCs w:val="22"/>
          <w:lang w:val="en-US" w:eastAsia="en-US" w:bidi="ar-SA"/>
        </w:rPr>
      </w:pPr>
      <w:r>
        <w:rPr>
          <w:rFonts w:ascii="MingLiU" w:hAnsi="MingLiU" w:eastAsiaTheme="minorEastAsia" w:cs="MingLiU"/>
          <w:color w:val="E1001A"/>
          <w:sz w:val="20"/>
          <w:szCs w:val="22"/>
          <w:lang w:val="en-US" w:eastAsia="en-US" w:bidi="ar-SA"/>
        </w:rPr>
        <w:t>型号</w:t>
      </w:r>
      <w:r>
        <w:rPr>
          <w:rFonts w:ascii="MingLiU" w:hAnsi="Calibri" w:eastAsiaTheme="minorEastAsia" w:cstheme="minorBidi"/>
          <w:color w:val="E1001A"/>
          <w:spacing w:val="2376"/>
          <w:sz w:val="20"/>
          <w:szCs w:val="22"/>
          <w:lang w:val="en-US" w:eastAsia="en-US" w:bidi="ar-SA"/>
        </w:rPr>
        <w:t xml:space="preserve"> </w:t>
      </w:r>
      <w:r>
        <w:rPr>
          <w:rFonts w:ascii="MingLiU" w:hAnsi="Calibri" w:eastAsiaTheme="minorEastAsia" w:cstheme="minorBidi"/>
          <w:color w:val="E1001A"/>
          <w:sz w:val="20"/>
          <w:szCs w:val="22"/>
          <w:lang w:val="en-US" w:eastAsia="en-US" w:bidi="ar-SA"/>
        </w:rPr>
        <w:t>X</w:t>
      </w:r>
      <w:r>
        <w:rPr>
          <w:rFonts w:ascii="MingLiU" w:hAnsi="Calibri" w:eastAsiaTheme="minorEastAsia" w:cstheme="minorBidi"/>
          <w:color w:val="E1001A"/>
          <w:spacing w:val="486"/>
          <w:sz w:val="20"/>
          <w:szCs w:val="22"/>
          <w:lang w:val="en-US" w:eastAsia="en-US" w:bidi="ar-SA"/>
        </w:rPr>
        <w:t xml:space="preserve"> </w:t>
      </w:r>
      <w:r>
        <w:rPr>
          <w:rFonts w:ascii="MingLiU" w:hAnsi="Calibri" w:eastAsiaTheme="minorEastAsia" w:cstheme="minorBidi"/>
          <w:color w:val="E1001A"/>
          <w:sz w:val="20"/>
          <w:szCs w:val="22"/>
          <w:lang w:val="en-US" w:eastAsia="en-US" w:bidi="ar-SA"/>
        </w:rPr>
        <w:t>Y</w:t>
      </w:r>
      <w:r>
        <w:rPr>
          <w:rFonts w:ascii="MingLiU" w:hAnsi="Calibri" w:eastAsiaTheme="minorEastAsia" w:cstheme="minorBidi"/>
          <w:color w:val="E1001A"/>
          <w:spacing w:val="486"/>
          <w:sz w:val="20"/>
          <w:szCs w:val="22"/>
          <w:lang w:val="en-US" w:eastAsia="en-US" w:bidi="ar-SA"/>
        </w:rPr>
        <w:t xml:space="preserve"> </w:t>
      </w:r>
      <w:r>
        <w:rPr>
          <w:rFonts w:ascii="MingLiU" w:hAnsi="Calibri" w:eastAsiaTheme="minorEastAsia" w:cstheme="minorBidi"/>
          <w:color w:val="E1001A"/>
          <w:sz w:val="20"/>
          <w:szCs w:val="22"/>
          <w:lang w:val="en-US" w:eastAsia="en-US" w:bidi="ar-SA"/>
        </w:rPr>
        <w:t>Z</w:t>
      </w:r>
      <w:r>
        <w:rPr>
          <w:rFonts w:ascii="MingLiU" w:hAnsi="Calibri" w:eastAsiaTheme="minorEastAsia" w:cstheme="minorBidi"/>
          <w:color w:val="E1001A"/>
          <w:spacing w:val="425"/>
          <w:sz w:val="20"/>
          <w:szCs w:val="22"/>
          <w:lang w:val="en-US" w:eastAsia="en-US" w:bidi="ar-SA"/>
        </w:rPr>
        <w:t xml:space="preserve"> </w:t>
      </w:r>
      <w:r>
        <w:rPr>
          <w:rFonts w:ascii="MingLiU" w:hAnsi="Calibri" w:eastAsiaTheme="minorEastAsia" w:cstheme="minorBidi"/>
          <w:color w:val="E1001A"/>
          <w:spacing w:val="11"/>
          <w:sz w:val="20"/>
          <w:szCs w:val="22"/>
          <w:lang w:val="en-US" w:eastAsia="en-US" w:bidi="ar-SA"/>
        </w:rPr>
        <w:t>kg</w:t>
      </w:r>
    </w:p>
    <w:p>
      <w:pPr>
        <w:spacing w:before="251" w:after="0" w:line="49" w:lineRule="exact"/>
        <w:ind w:left="709"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3964"/>
          <w:sz w:val="18"/>
          <w:szCs w:val="22"/>
          <w:lang w:val="en-US" w:eastAsia="en-US" w:bidi="ar-SA"/>
        </w:rPr>
        <w:t xml:space="preserve"> </w:t>
      </w: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4</w:t>
      </w:r>
      <w:r>
        <w:rPr>
          <w:rFonts w:ascii="MingLiU" w:hAnsi="Calibri" w:eastAsiaTheme="minorEastAsia" w:cstheme="minorBidi"/>
          <w:color w:val="6F7073"/>
          <w:spacing w:val="226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2100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1200</w:t>
      </w:r>
      <w:r>
        <w:rPr>
          <w:rFonts w:ascii="MingLiU" w:hAnsi="Calibri" w:eastAsiaTheme="minorEastAsia" w:cstheme="minorBidi"/>
          <w:color w:val="6F7073"/>
          <w:spacing w:val="241"/>
          <w:sz w:val="18"/>
          <w:szCs w:val="22"/>
          <w:lang w:val="en-US" w:eastAsia="en-US" w:bidi="ar-SA"/>
        </w:rPr>
        <w:t xml:space="preserve"> </w:t>
      </w:r>
      <w:r>
        <w:rPr>
          <w:rFonts w:ascii="MingLiU" w:hAnsi="MingLiU" w:eastAsiaTheme="minorEastAsia" w:cs="MingLiU"/>
          <w:color w:val="6F7073"/>
          <w:spacing w:val="10"/>
          <w:sz w:val="18"/>
          <w:szCs w:val="22"/>
          <w:lang w:val="en-US" w:eastAsia="en-US" w:bidi="ar-SA"/>
        </w:rPr>
        <w:t>200</w:t>
      </w:r>
      <w:r>
        <w:rPr>
          <w:rFonts w:ascii="MingLiU" w:hAnsi="MingLiU" w:eastAsiaTheme="minorEastAsia" w:cs="MingLiU"/>
          <w:color w:val="6F7073"/>
          <w:spacing w:val="10"/>
          <w:sz w:val="18"/>
          <w:szCs w:val="22"/>
          <w:lang w:val="en-US" w:eastAsia="en-US" w:bidi="ar-SA"/>
        </w:rPr>
        <w:cr/>
      </w:r>
      <w:r>
        <w:rPr>
          <w:rFonts w:ascii="MingLiU" w:hAnsi="Calibri" w:eastAsiaTheme="minorEastAsia" w:cstheme="minorBidi"/>
          <w:color w:val="000000"/>
          <w:sz w:val="18"/>
          <w:szCs w:val="22"/>
          <w:lang w:val="en-US" w:eastAsia="en-US" w:bidi="ar-SA"/>
        </w:rPr>
        <w:t>Z</w:t>
      </w:r>
    </w:p>
    <w:p>
      <w:pPr>
        <w:spacing w:before="44" w:after="0" w:line="191" w:lineRule="exact"/>
        <w:ind w:left="4762"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6</w:t>
      </w:r>
      <w:r>
        <w:rPr>
          <w:rFonts w:ascii="MingLiU" w:hAnsi="Calibri" w:eastAsiaTheme="minorEastAsia" w:cstheme="minorBidi"/>
          <w:color w:val="6F7073"/>
          <w:spacing w:val="226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2100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1200</w:t>
      </w:r>
      <w:r>
        <w:rPr>
          <w:rFonts w:ascii="MingLiU" w:hAnsi="Calibri" w:eastAsiaTheme="minorEastAsia" w:cstheme="minorBidi"/>
          <w:color w:val="6F7073"/>
          <w:spacing w:val="2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200</w:t>
      </w:r>
    </w:p>
    <w:p>
      <w:pPr>
        <w:spacing w:before="59" w:after="0" w:line="190" w:lineRule="exact"/>
        <w:ind w:left="3243" w:right="0" w:firstLine="0"/>
        <w:jc w:val="left"/>
        <w:rPr>
          <w:rFonts w:ascii="MingLiU" w:hAnsi="Calibri"/>
          <w:color w:val="000000"/>
          <w:sz w:val="18"/>
          <w:szCs w:val="22"/>
          <w:lang w:val="en-US" w:eastAsia="en-US" w:bidi="ar-SA"/>
        </w:rPr>
      </w:pPr>
      <w:r>
        <w:rPr>
          <w:rFonts w:ascii="MingLiU" w:hAnsi="Calibri" w:eastAsiaTheme="minorEastAsia" w:cstheme="minorBidi"/>
          <w:color w:val="000000"/>
          <w:sz w:val="18"/>
          <w:szCs w:val="22"/>
          <w:lang w:val="en-US" w:eastAsia="en-US" w:bidi="ar-SA"/>
        </w:rPr>
        <w:t>Y</w:t>
      </w:r>
    </w:p>
    <w:p>
      <w:pPr>
        <w:spacing w:before="0" w:after="0" w:line="180" w:lineRule="exact"/>
        <w:ind w:left="1773" w:right="1300" w:firstLine="2989"/>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z w:val="18"/>
          <w:szCs w:val="22"/>
          <w:lang w:val="en-US" w:eastAsia="en-US" w:bidi="ar-SA"/>
        </w:rPr>
        <w:t>9</w:t>
      </w:r>
      <w:r>
        <w:rPr>
          <w:rFonts w:ascii="MingLiU" w:hAnsi="Calibri" w:eastAsiaTheme="minorEastAsia" w:cstheme="minorBidi"/>
          <w:color w:val="6F7073"/>
          <w:spacing w:val="226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2100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1200</w:t>
      </w:r>
      <w:r>
        <w:rPr>
          <w:rFonts w:ascii="MingLiU" w:hAnsi="Calibri" w:eastAsiaTheme="minorEastAsia" w:cstheme="minorBidi"/>
          <w:color w:val="6F7073"/>
          <w:spacing w:val="2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 xml:space="preserve">250 </w:t>
      </w:r>
      <w:r>
        <w:rPr>
          <w:rFonts w:ascii="MingLiU" w:hAnsi="Calibri" w:eastAsiaTheme="minorEastAsia" w:cstheme="minorBidi"/>
          <w:color w:val="000000"/>
          <w:sz w:val="18"/>
          <w:szCs w:val="22"/>
          <w:lang w:val="en-US" w:eastAsia="en-US" w:bidi="ar-SA"/>
        </w:rPr>
        <w:t>X</w:t>
      </w:r>
    </w:p>
    <w:p>
      <w:pPr>
        <w:spacing w:before="0" w:after="0" w:line="191" w:lineRule="exact"/>
        <w:ind w:left="4762"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w:t>
      </w:r>
      <w:r>
        <w:rPr>
          <w:rFonts w:ascii="MingLiU" w:hAnsi="Calibri" w:eastAsiaTheme="minorEastAsia" w:cstheme="minorBidi"/>
          <w:color w:val="6F7073"/>
          <w:spacing w:val="215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2100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1200</w:t>
      </w:r>
      <w:r>
        <w:rPr>
          <w:rFonts w:ascii="MingLiU" w:hAnsi="Calibri" w:eastAsiaTheme="minorEastAsia" w:cstheme="minorBidi"/>
          <w:color w:val="6F7073"/>
          <w:spacing w:val="2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250</w:t>
      </w:r>
    </w:p>
    <w:p>
      <w:pPr>
        <w:spacing w:before="92" w:after="0" w:line="191" w:lineRule="exact"/>
        <w:ind w:left="4762"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16</w:t>
      </w:r>
      <w:r>
        <w:rPr>
          <w:rFonts w:ascii="MingLiU" w:hAnsi="Calibri" w:eastAsiaTheme="minorEastAsia" w:cstheme="minorBidi"/>
          <w:color w:val="6F7073"/>
          <w:spacing w:val="215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2200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1300</w:t>
      </w:r>
      <w:r>
        <w:rPr>
          <w:rFonts w:ascii="MingLiU" w:hAnsi="Calibri" w:eastAsiaTheme="minorEastAsia" w:cstheme="minorBidi"/>
          <w:color w:val="6F7073"/>
          <w:spacing w:val="2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300</w:t>
      </w:r>
    </w:p>
    <w:p>
      <w:pPr>
        <w:spacing w:before="92" w:after="0" w:line="191" w:lineRule="exact"/>
        <w:ind w:left="4762" w:right="0" w:firstLine="0"/>
        <w:jc w:val="left"/>
        <w:rPr>
          <w:rFonts w:ascii="MingLiU" w:hAnsi="Calibri"/>
          <w:color w:val="000000"/>
          <w:sz w:val="18"/>
          <w:szCs w:val="22"/>
          <w:lang w:val="en-US" w:eastAsia="en-US" w:bidi="ar-SA"/>
        </w:rPr>
      </w:pPr>
      <w:r>
        <w:rPr>
          <w:rFonts w:ascii="MingLiU" w:hAnsi="Calibri" w:eastAsiaTheme="minorEastAsia" w:cstheme="minorBidi"/>
          <w:color w:val="6F7073"/>
          <w:spacing w:val="40"/>
          <w:sz w:val="18"/>
          <w:szCs w:val="22"/>
          <w:lang w:val="en-US" w:eastAsia="en-US" w:bidi="ar-SA"/>
        </w:rPr>
        <w:t>DB</w:t>
      </w:r>
      <w:r>
        <w:rPr>
          <w:rFonts w:ascii="MingLiU" w:hAnsi="Calibri" w:eastAsiaTheme="minorEastAsia" w:cstheme="minorBidi"/>
          <w:color w:val="6F7073"/>
          <w:spacing w:val="-50"/>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20</w:t>
      </w:r>
      <w:r>
        <w:rPr>
          <w:rFonts w:ascii="MingLiU" w:hAnsi="Calibri" w:eastAsiaTheme="minorEastAsia" w:cstheme="minorBidi"/>
          <w:color w:val="6F7073"/>
          <w:spacing w:val="2159"/>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2200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1000</w:t>
      </w:r>
      <w:r>
        <w:rPr>
          <w:rFonts w:ascii="MingLiU" w:hAnsi="Calibri" w:eastAsiaTheme="minorEastAsia" w:cstheme="minorBidi"/>
          <w:color w:val="6F7073"/>
          <w:spacing w:val="19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1300</w:t>
      </w:r>
      <w:r>
        <w:rPr>
          <w:rFonts w:ascii="MingLiU" w:hAnsi="Calibri" w:eastAsiaTheme="minorEastAsia" w:cstheme="minorBidi"/>
          <w:color w:val="6F7073"/>
          <w:spacing w:val="241"/>
          <w:sz w:val="18"/>
          <w:szCs w:val="22"/>
          <w:lang w:val="en-US" w:eastAsia="en-US" w:bidi="ar-SA"/>
        </w:rPr>
        <w:t xml:space="preserve"> </w:t>
      </w:r>
      <w:r>
        <w:rPr>
          <w:rFonts w:ascii="MingLiU" w:hAnsi="Calibri" w:eastAsiaTheme="minorEastAsia" w:cstheme="minorBidi"/>
          <w:color w:val="6F7073"/>
          <w:spacing w:val="10"/>
          <w:sz w:val="18"/>
          <w:szCs w:val="22"/>
          <w:lang w:val="en-US" w:eastAsia="en-US" w:bidi="ar-SA"/>
        </w:rPr>
        <w:t>300</w:t>
      </w:r>
    </w:p>
    <w:p>
      <w:pPr>
        <w:spacing w:before="1396"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pacing w:val="9"/>
          <w:sz w:val="16"/>
          <w:szCs w:val="22"/>
          <w:lang w:val="en-US" w:eastAsia="en-US" w:bidi="ar-SA"/>
        </w:rPr>
        <w:t>10</w:t>
      </w:r>
    </w:p>
    <w:p w:rsidR="00A77B3E">
      <w:pPr>
        <w:rPr>
          <w:lang w:val="en-US" w:eastAsia="en-US" w:bidi="ar-SA"/>
        </w:rPr>
        <w:sectPr>
          <w:pgSz w:w="12240" w:h="15840"/>
          <w:pgMar w:top="1440" w:right="1800" w:bottom="1440" w:left="1800" w:header="708" w:footer="708" w:gutter="0"/>
          <w:cols w:space="708"/>
          <w:docGrid w:linePitch="360"/>
        </w:sectPr>
      </w:pPr>
    </w:p>
    <w:p>
      <w:pPr>
        <w:spacing w:before="0" w:after="0" w:line="449" w:lineRule="exact"/>
        <w:ind w:left="9635" w:right="0" w:firstLine="0"/>
        <w:jc w:val="left"/>
        <w:rPr>
          <w:rFonts w:hAnsi="Calibri"/>
          <w:color w:val="000000"/>
          <w:sz w:val="34"/>
          <w:szCs w:val="22"/>
          <w:lang w:val="en-US" w:eastAsia="en-US" w:bidi="ar-SA"/>
        </w:rPr>
      </w:pPr>
      <w:bookmarkStart w:id="20" w:name="br1_19"/>
      <w:bookmarkEnd w:id="20"/>
      <w:r>
        <w:rPr>
          <w:noProof/>
        </w:rPr>
        <w:pict>
          <v:shape id="_x0000_s1147" type="#_x0000_t75" style="width:568.95pt;height:81.35pt;margin-top:-1pt;margin-left:27.35pt;mso-position-horizontal-relative:page;mso-position-vertical-relative:page;position:absolute;z-index:-251516928">
            <v:imagedata r:id="rId8" o:title=""/>
          </v:shape>
        </w:pict>
      </w:r>
      <w:bookmarkStart w:id="21" w:name="br1_20"/>
      <w:bookmarkEnd w:id="21"/>
      <w:r>
        <w:rPr>
          <w:noProof/>
        </w:rPr>
        <w:pict>
          <v:shape id="_x0000_s1148" type="#_x0000_t75" style="width:568.95pt;height:27.5pt;margin-top:823pt;margin-left:27.35pt;mso-position-horizontal-relative:page;mso-position-vertical-relative:page;position:absolute;z-index:-251520000">
            <v:imagedata r:id="rId70" o:title=""/>
          </v:shape>
        </w:pict>
      </w:r>
      <w:r>
        <w:rPr>
          <w:noProof/>
        </w:rPr>
        <w:pict>
          <v:shape id="_x0000_s1149" type="#_x0000_t75" style="width:73.7pt;height:63.9pt;margin-top:158.7pt;margin-left:27.1pt;mso-position-horizontal-relative:page;mso-position-vertical-relative:page;position:absolute;z-index:-251523072">
            <v:imagedata r:id="rId71" o:title=""/>
          </v:shape>
        </w:pict>
      </w:r>
      <w:r>
        <w:rPr>
          <w:noProof/>
        </w:rPr>
        <w:pict>
          <v:shape id="_x0000_s1150" type="#_x0000_t75" style="width:370.15pt;height:31.35pt;margin-top:176.45pt;margin-left:197.45pt;mso-position-horizontal-relative:page;mso-position-vertical-relative:page;position:absolute;z-index:-251526144">
            <v:imagedata r:id="rId72" o:title=""/>
          </v:shape>
        </w:pict>
      </w:r>
      <w:r>
        <w:rPr>
          <w:noProof/>
        </w:rPr>
        <w:pict>
          <v:shape id="_x0000_s1151" type="#_x0000_t75" style="width:370.15pt;height:3pt;margin-top:218.95pt;margin-left:197.45pt;mso-position-horizontal-relative:page;mso-position-vertical-relative:page;position:absolute;z-index:-251529216">
            <v:imagedata r:id="rId73" o:title=""/>
          </v:shape>
        </w:pict>
      </w:r>
      <w:r>
        <w:rPr>
          <w:noProof/>
        </w:rPr>
        <w:pict>
          <v:shape id="_x0000_s1152" type="#_x0000_t75" style="width:370.15pt;height:3pt;margin-top:233.15pt;margin-left:197.45pt;mso-position-horizontal-relative:page;mso-position-vertical-relative:page;position:absolute;z-index:-251532288">
            <v:imagedata r:id="rId74" o:title=""/>
          </v:shape>
        </w:pict>
      </w:r>
      <w:r>
        <w:rPr>
          <w:noProof/>
        </w:rPr>
        <w:pict>
          <v:shape id="_x0000_s1153" type="#_x0000_t75" style="width:90.15pt;height:94.45pt;margin-top:716pt;margin-left:27.1pt;mso-position-horizontal-relative:page;mso-position-vertical-relative:page;position:absolute;z-index:-251536384">
            <v:imagedata r:id="rId75" o:title=""/>
          </v:shape>
        </w:pict>
      </w:r>
      <w:r>
        <w:rPr>
          <w:noProof/>
        </w:rPr>
        <w:pict>
          <v:shape id="_x0000_s1154" type="#_x0000_t75" style="width:370.15pt;height:31.35pt;margin-top:746.2pt;margin-left:197.2pt;mso-position-horizontal-relative:page;mso-position-vertical-relative:page;position:absolute;z-index:-251540480">
            <v:imagedata r:id="rId72" o:title=""/>
          </v:shape>
        </w:pict>
      </w:r>
      <w:r>
        <w:rPr>
          <w:noProof/>
        </w:rPr>
        <w:pict>
          <v:shape id="_x0000_s1155" type="#_x0000_t75" style="width:370.15pt;height:3pt;margin-top:788.75pt;margin-left:197.2pt;mso-position-horizontal-relative:page;mso-position-vertical-relative:page;position:absolute;z-index:-251545600">
            <v:imagedata r:id="rId76" o:title=""/>
          </v:shape>
        </w:pict>
      </w:r>
      <w:r>
        <w:rPr>
          <w:noProof/>
        </w:rPr>
        <w:pict>
          <v:shape id="_x0000_s1156" type="#_x0000_t75" style="width:69.35pt;height:56.8pt;margin-top:304.25pt;margin-left:22.85pt;mso-position-horizontal-relative:page;mso-position-vertical-relative:page;position:absolute;z-index:-251550720">
            <v:imagedata r:id="rId77" o:title=""/>
          </v:shape>
        </w:pict>
      </w:r>
      <w:r>
        <w:rPr>
          <w:noProof/>
        </w:rPr>
        <w:pict>
          <v:shape id="_x0000_s1157" type="#_x0000_t75" style="width:370.35pt;height:31.35pt;margin-top:321.5pt;margin-left:197.45pt;mso-position-horizontal-relative:page;mso-position-vertical-relative:page;position:absolute;z-index:-251555840">
            <v:imagedata r:id="rId78" o:title=""/>
          </v:shape>
        </w:pict>
      </w:r>
      <w:r>
        <w:rPr>
          <w:noProof/>
        </w:rPr>
        <w:pict>
          <v:shape id="_x0000_s1158" type="#_x0000_t75" style="width:370.35pt;height:3pt;margin-top:364pt;margin-left:197.45pt;mso-position-horizontal-relative:page;mso-position-vertical-relative:page;position:absolute;z-index:-251561984">
            <v:imagedata r:id="rId79" o:title=""/>
          </v:shape>
        </w:pict>
      </w:r>
      <w:r>
        <w:rPr>
          <w:noProof/>
        </w:rPr>
        <w:pict>
          <v:shape id="_x0000_s1159" type="#_x0000_t75" style="width:370.35pt;height:3pt;margin-top:378.2pt;margin-left:197.45pt;mso-position-horizontal-relative:page;mso-position-vertical-relative:page;position:absolute;z-index:-251569152">
            <v:imagedata r:id="rId80" o:title=""/>
          </v:shape>
        </w:pict>
      </w:r>
      <w:r>
        <w:rPr>
          <w:noProof/>
        </w:rPr>
        <w:pict>
          <v:shape id="_x0000_s1160" type="#_x0000_t75" style="width:70.95pt;height:63.55pt;margin-top:445.3pt;margin-left:27.1pt;mso-position-horizontal-relative:page;mso-position-vertical-relative:page;position:absolute;z-index:-251576320">
            <v:imagedata r:id="rId81" o:title=""/>
          </v:shape>
        </w:pict>
      </w:r>
      <w:r>
        <w:rPr>
          <w:noProof/>
        </w:rPr>
        <w:pict>
          <v:shape id="_x0000_s1161" type="#_x0000_t75" style="width:370.05pt;height:31.35pt;margin-top:474.2pt;margin-left:197.45pt;mso-position-horizontal-relative:page;mso-position-vertical-relative:page;position:absolute;z-index:-251583488">
            <v:imagedata r:id="rId72" o:title=""/>
          </v:shape>
        </w:pict>
      </w:r>
      <w:r>
        <w:rPr>
          <w:noProof/>
        </w:rPr>
        <w:pict>
          <v:shape id="_x0000_s1162" type="#_x0000_t75" style="width:370.05pt;height:3pt;margin-top:516.7pt;margin-left:197.45pt;mso-position-horizontal-relative:page;mso-position-vertical-relative:page;position:absolute;z-index:-251591680">
            <v:imagedata r:id="rId73" o:title=""/>
          </v:shape>
        </w:pict>
      </w:r>
      <w:r>
        <w:rPr>
          <w:noProof/>
        </w:rPr>
        <w:pict>
          <v:shape id="_x0000_s1163" type="#_x0000_t75" style="width:370.05pt;height:3pt;margin-top:530.9pt;margin-left:197.45pt;mso-position-horizontal-relative:page;mso-position-vertical-relative:page;position:absolute;z-index:-251599872">
            <v:imagedata r:id="rId82" o:title=""/>
          </v:shape>
        </w:pict>
      </w:r>
      <w:r>
        <w:rPr>
          <w:noProof/>
        </w:rPr>
        <w:pict>
          <v:shape id="_x0000_s1164" type="#_x0000_t75" style="width:63.2pt;height:59.75pt;margin-top:581.3pt;margin-left:28.2pt;mso-position-horizontal-relative:page;mso-position-vertical-relative:page;position:absolute;z-index:-251609088">
            <v:imagedata r:id="rId83" o:title=""/>
          </v:shape>
        </w:pict>
      </w:r>
      <w:r>
        <w:rPr>
          <w:noProof/>
        </w:rPr>
        <w:pict>
          <v:shape id="_x0000_s1165" type="#_x0000_t75" style="width:370.05pt;height:31.35pt;margin-top:599.05pt;margin-left:197.45pt;mso-position-horizontal-relative:page;mso-position-vertical-relative:page;position:absolute;z-index:-251620352">
            <v:imagedata r:id="rId72" o:title=""/>
          </v:shape>
        </w:pict>
      </w:r>
      <w:r>
        <w:rPr>
          <w:noProof/>
        </w:rPr>
        <w:pict>
          <v:shape id="_x0000_s1166" type="#_x0000_t75" style="width:370.05pt;height:3pt;margin-top:641.55pt;margin-left:197.45pt;mso-position-horizontal-relative:page;mso-position-vertical-relative:page;position:absolute;z-index:-251633664">
            <v:imagedata r:id="rId73" o:title=""/>
          </v:shape>
        </w:pict>
      </w:r>
      <w:r>
        <w:rPr>
          <w:noProof/>
        </w:rPr>
        <w:pict>
          <v:shape id="_x0000_s1167" type="#_x0000_t75" style="width:370.05pt;height:3pt;margin-top:655.75pt;margin-left:197.45pt;mso-position-horizontal-relative:page;mso-position-vertical-relative:page;position:absolute;z-index:-251648000">
            <v:imagedata r:id="rId84"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1228"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高压软管</w:t>
      </w:r>
    </w:p>
    <w:p>
      <w:pPr>
        <w:spacing w:before="320" w:after="0" w:line="190" w:lineRule="exact"/>
        <w:ind w:left="3406"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为了方便连接燃烧器和油管,可选择下表所列高压软管。</w:t>
      </w:r>
    </w:p>
    <w:p>
      <w:pPr>
        <w:spacing w:before="279" w:after="0" w:line="172" w:lineRule="exact"/>
        <w:ind w:left="3576"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燃烧器</w:t>
      </w:r>
      <w:r>
        <w:rPr>
          <w:rFonts w:ascii="MingLiU" w:hAnsi="Calibri" w:eastAsiaTheme="minorEastAsia" w:cstheme="minorBidi"/>
          <w:color w:val="E1001A"/>
          <w:spacing w:val="1573"/>
          <w:sz w:val="16"/>
          <w:szCs w:val="22"/>
          <w:lang w:val="en-US" w:eastAsia="en-US" w:bidi="ar-SA"/>
        </w:rPr>
        <w:t xml:space="preserve"> </w:t>
      </w:r>
      <w:r>
        <w:rPr>
          <w:rFonts w:ascii="MingLiU" w:hAnsi="MingLiU" w:eastAsiaTheme="minorEastAsia" w:cs="MingLiU"/>
          <w:color w:val="E1001A"/>
          <w:sz w:val="16"/>
          <w:szCs w:val="22"/>
          <w:lang w:val="en-US" w:eastAsia="en-US" w:bidi="ar-SA"/>
        </w:rPr>
        <w:t>软管</w:t>
      </w:r>
      <w:r>
        <w:rPr>
          <w:rFonts w:ascii="MingLiU" w:hAnsi="Calibri" w:eastAsiaTheme="minorEastAsia" w:cstheme="minorBidi"/>
          <w:color w:val="E1001A"/>
          <w:spacing w:val="817"/>
          <w:sz w:val="16"/>
          <w:szCs w:val="22"/>
          <w:lang w:val="en-US" w:eastAsia="en-US" w:bidi="ar-SA"/>
        </w:rPr>
        <w:t xml:space="preserve"> </w:t>
      </w:r>
      <w:r>
        <w:rPr>
          <w:rFonts w:ascii="MingLiU" w:hAnsi="MingLiU" w:eastAsiaTheme="minorEastAsia" w:cs="MingLiU"/>
          <w:color w:val="E1001A"/>
          <w:sz w:val="16"/>
          <w:szCs w:val="22"/>
          <w:lang w:val="en-US" w:eastAsia="en-US" w:bidi="ar-SA"/>
        </w:rPr>
        <w:t>软管</w:t>
      </w:r>
      <w:r>
        <w:rPr>
          <w:rFonts w:ascii="MingLiU" w:hAnsi="Calibri" w:eastAsiaTheme="minorEastAsia" w:cstheme="minorBidi"/>
          <w:color w:val="E1001A"/>
          <w:spacing w:val="958"/>
          <w:sz w:val="16"/>
          <w:szCs w:val="22"/>
          <w:lang w:val="en-US" w:eastAsia="en-US" w:bidi="ar-SA"/>
        </w:rPr>
        <w:t xml:space="preserve"> </w:t>
      </w:r>
      <w:r>
        <w:rPr>
          <w:rFonts w:ascii="MingLiU" w:hAnsi="MingLiU" w:eastAsiaTheme="minorEastAsia" w:cs="MingLiU"/>
          <w:color w:val="E1001A"/>
          <w:sz w:val="16"/>
          <w:szCs w:val="22"/>
          <w:lang w:val="en-US" w:eastAsia="en-US" w:bidi="ar-SA"/>
        </w:rPr>
        <w:t>最大工作</w:t>
      </w:r>
      <w:r>
        <w:rPr>
          <w:rFonts w:ascii="MingLiU" w:hAnsi="Calibri" w:eastAsiaTheme="minorEastAsia" w:cstheme="minorBidi"/>
          <w:color w:val="E1001A"/>
          <w:spacing w:val="956"/>
          <w:sz w:val="16"/>
          <w:szCs w:val="22"/>
          <w:lang w:val="en-US" w:eastAsia="en-US" w:bidi="ar-SA"/>
        </w:rPr>
        <w:t xml:space="preserve"> </w:t>
      </w:r>
      <w:r>
        <w:rPr>
          <w:rFonts w:ascii="MingLiU" w:hAnsi="MingLiU" w:eastAsiaTheme="minorEastAsia" w:cs="MingLiU"/>
          <w:color w:val="E1001A"/>
          <w:sz w:val="16"/>
          <w:szCs w:val="22"/>
          <w:lang w:val="en-US" w:eastAsia="en-US" w:bidi="ar-SA"/>
        </w:rPr>
        <w:t>软管</w:t>
      </w:r>
    </w:p>
    <w:p>
      <w:pPr>
        <w:spacing w:before="50" w:after="0" w:line="170" w:lineRule="exact"/>
        <w:ind w:left="5710"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直径</w:t>
      </w:r>
      <w:r>
        <w:rPr>
          <w:rFonts w:ascii="MingLiU" w:hAnsi="Calibri" w:eastAsiaTheme="minorEastAsia" w:cstheme="minorBidi"/>
          <w:color w:val="E1001A"/>
          <w:spacing w:val="591"/>
          <w:sz w:val="16"/>
          <w:szCs w:val="22"/>
          <w:lang w:val="en-US" w:eastAsia="en-US" w:bidi="ar-SA"/>
        </w:rPr>
        <w:t xml:space="preserve"> </w:t>
      </w:r>
      <w:r>
        <w:rPr>
          <w:rFonts w:ascii="MingLiU" w:hAnsi="MingLiU" w:eastAsiaTheme="minorEastAsia" w:cs="MingLiU"/>
          <w:color w:val="E1001A"/>
          <w:sz w:val="16"/>
          <w:szCs w:val="22"/>
          <w:lang w:val="en-US" w:eastAsia="en-US" w:bidi="ar-SA"/>
        </w:rPr>
        <w:t>长度</w:t>
      </w:r>
      <w:r>
        <w:rPr>
          <w:rFonts w:ascii="MingLiU" w:hAnsi="Calibri" w:eastAsiaTheme="minorEastAsia" w:cstheme="minorBidi"/>
          <w:color w:val="E1001A"/>
          <w:spacing w:val="-36"/>
          <w:sz w:val="16"/>
          <w:szCs w:val="22"/>
          <w:lang w:val="en-US" w:eastAsia="en-US" w:bidi="ar-SA"/>
        </w:rPr>
        <w:t xml:space="preserve"> </w:t>
      </w:r>
      <w:r>
        <w:rPr>
          <w:rFonts w:ascii="MingLiU" w:hAnsi="Calibri" w:eastAsiaTheme="minorEastAsia" w:cstheme="minorBidi"/>
          <w:color w:val="E1001A"/>
          <w:spacing w:val="-13"/>
          <w:sz w:val="16"/>
          <w:szCs w:val="22"/>
          <w:lang w:val="en-US" w:eastAsia="en-US" w:bidi="ar-SA"/>
        </w:rPr>
        <w:t>(m</w:t>
      </w:r>
      <w:r>
        <w:rPr>
          <w:rFonts w:ascii="MingLiU" w:hAnsi="Calibri" w:eastAsiaTheme="minorEastAsia" w:cstheme="minorBidi"/>
          <w:color w:val="E1001A"/>
          <w:spacing w:val="4"/>
          <w:sz w:val="16"/>
          <w:szCs w:val="22"/>
          <w:lang w:val="en-US" w:eastAsia="en-US" w:bidi="ar-SA"/>
        </w:rPr>
        <w:t xml:space="preserve"> </w:t>
      </w:r>
      <w:r>
        <w:rPr>
          <w:rFonts w:ascii="MingLiU" w:hAnsi="Calibri" w:eastAsiaTheme="minorEastAsia" w:cstheme="minorBidi"/>
          <w:color w:val="E1001A"/>
          <w:sz w:val="16"/>
          <w:szCs w:val="22"/>
          <w:lang w:val="en-US" w:eastAsia="en-US" w:bidi="ar-SA"/>
        </w:rPr>
        <w:t>m</w:t>
      </w:r>
      <w:r>
        <w:rPr>
          <w:rFonts w:ascii="MingLiU" w:hAnsi="Calibri" w:eastAsiaTheme="minorEastAsia" w:cstheme="minorBidi"/>
          <w:color w:val="E1001A"/>
          <w:spacing w:val="-9"/>
          <w:sz w:val="16"/>
          <w:szCs w:val="22"/>
          <w:lang w:val="en-US" w:eastAsia="en-US" w:bidi="ar-SA"/>
        </w:rPr>
        <w:t xml:space="preserve"> </w:t>
      </w:r>
      <w:r>
        <w:rPr>
          <w:rFonts w:ascii="MingLiU" w:hAnsi="Calibri" w:eastAsiaTheme="minorEastAsia" w:cstheme="minorBidi"/>
          <w:color w:val="E1001A"/>
          <w:sz w:val="16"/>
          <w:szCs w:val="22"/>
          <w:lang w:val="en-US" w:eastAsia="en-US" w:bidi="ar-SA"/>
        </w:rPr>
        <w:t>)</w:t>
      </w:r>
      <w:r>
        <w:rPr>
          <w:rFonts w:ascii="MingLiU" w:hAnsi="Calibri" w:eastAsiaTheme="minorEastAsia" w:cstheme="minorBidi"/>
          <w:color w:val="E1001A"/>
          <w:spacing w:val="666"/>
          <w:sz w:val="16"/>
          <w:szCs w:val="22"/>
          <w:lang w:val="en-US" w:eastAsia="en-US" w:bidi="ar-SA"/>
        </w:rPr>
        <w:t xml:space="preserve"> </w:t>
      </w:r>
      <w:r>
        <w:rPr>
          <w:rFonts w:ascii="MingLiU" w:hAnsi="MingLiU" w:eastAsiaTheme="minorEastAsia" w:cs="MingLiU"/>
          <w:color w:val="E1001A"/>
          <w:sz w:val="16"/>
          <w:szCs w:val="22"/>
          <w:lang w:val="en-US" w:eastAsia="en-US" w:bidi="ar-SA"/>
        </w:rPr>
        <w:t>压力</w:t>
      </w:r>
      <w:r>
        <w:rPr>
          <w:rFonts w:ascii="MingLiU" w:hAnsi="Calibri" w:eastAsiaTheme="minorEastAsia" w:cstheme="minorBidi"/>
          <w:color w:val="E1001A"/>
          <w:spacing w:val="-36"/>
          <w:sz w:val="16"/>
          <w:szCs w:val="22"/>
          <w:lang w:val="en-US" w:eastAsia="en-US" w:bidi="ar-SA"/>
        </w:rPr>
        <w:t xml:space="preserve"> </w:t>
      </w:r>
      <w:r>
        <w:rPr>
          <w:rFonts w:ascii="MingLiU" w:hAnsi="Calibri" w:eastAsiaTheme="minorEastAsia" w:cstheme="minorBidi"/>
          <w:color w:val="E1001A"/>
          <w:spacing w:val="-4"/>
          <w:sz w:val="16"/>
          <w:szCs w:val="22"/>
          <w:lang w:val="en-US" w:eastAsia="en-US" w:bidi="ar-SA"/>
        </w:rPr>
        <w:t>(bar)</w:t>
      </w:r>
      <w:r>
        <w:rPr>
          <w:rFonts w:ascii="MingLiU" w:hAnsi="Calibri" w:eastAsiaTheme="minorEastAsia" w:cstheme="minorBidi"/>
          <w:color w:val="E1001A"/>
          <w:spacing w:val="893"/>
          <w:sz w:val="16"/>
          <w:szCs w:val="22"/>
          <w:lang w:val="en-US" w:eastAsia="en-US" w:bidi="ar-SA"/>
        </w:rPr>
        <w:t xml:space="preserve"> </w:t>
      </w:r>
      <w:r>
        <w:rPr>
          <w:rFonts w:ascii="MingLiU" w:hAnsi="MingLiU" w:eastAsiaTheme="minorEastAsia" w:cs="MingLiU"/>
          <w:color w:val="E1001A"/>
          <w:sz w:val="16"/>
          <w:szCs w:val="22"/>
          <w:lang w:val="en-US" w:eastAsia="en-US" w:bidi="ar-SA"/>
        </w:rPr>
        <w:t>代码</w:t>
      </w:r>
    </w:p>
    <w:p>
      <w:pPr>
        <w:spacing w:before="144"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1392"/>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1/2”</w:t>
      </w:r>
      <w:r>
        <w:rPr>
          <w:rFonts w:ascii="MingLiU" w:hAnsi="Calibri" w:eastAsiaTheme="minorEastAsia" w:cstheme="minorBidi"/>
          <w:color w:val="6F7073"/>
          <w:spacing w:val="753"/>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1500</w:t>
      </w:r>
      <w:r>
        <w:rPr>
          <w:rFonts w:ascii="MingLiU" w:hAnsi="Calibri" w:eastAsiaTheme="minorEastAsia" w:cstheme="minorBidi"/>
          <w:color w:val="6F7073"/>
          <w:spacing w:val="117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40</w:t>
      </w:r>
      <w:r>
        <w:rPr>
          <w:rFonts w:ascii="MingLiU" w:hAnsi="Calibri" w:eastAsiaTheme="minorEastAsia" w:cstheme="minorBidi"/>
          <w:color w:val="6F7073"/>
          <w:spacing w:val="1037"/>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3094227</w:t>
      </w:r>
    </w:p>
    <w:p>
      <w:pPr>
        <w:spacing w:before="112"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r>
        <w:rPr>
          <w:rFonts w:ascii="MingLiU" w:hAnsi="Calibri" w:eastAsiaTheme="minorEastAsia" w:cstheme="minorBidi"/>
          <w:color w:val="6F7073"/>
          <w:spacing w:val="576"/>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3/4”</w:t>
      </w:r>
      <w:r>
        <w:rPr>
          <w:rFonts w:ascii="MingLiU" w:hAnsi="Calibri" w:eastAsiaTheme="minorEastAsia" w:cstheme="minorBidi"/>
          <w:color w:val="6F7073"/>
          <w:spacing w:val="753"/>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2000</w:t>
      </w:r>
      <w:r>
        <w:rPr>
          <w:rFonts w:ascii="MingLiU" w:hAnsi="Calibri" w:eastAsiaTheme="minorEastAsia" w:cstheme="minorBidi"/>
          <w:color w:val="6F7073"/>
          <w:spacing w:val="117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40</w:t>
      </w:r>
      <w:r>
        <w:rPr>
          <w:rFonts w:ascii="MingLiU" w:hAnsi="Calibri" w:eastAsiaTheme="minorEastAsia" w:cstheme="minorBidi"/>
          <w:color w:val="6F7073"/>
          <w:spacing w:val="1037"/>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3094226</w:t>
      </w:r>
    </w:p>
    <w:p>
      <w:pPr>
        <w:spacing w:before="791"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高压油过滤器</w:t>
      </w:r>
    </w:p>
    <w:p>
      <w:pPr>
        <w:spacing w:before="368" w:after="241" w:line="190" w:lineRule="exact"/>
        <w:ind w:left="3406"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1"/>
          <w:sz w:val="18"/>
          <w:szCs w:val="22"/>
          <w:lang w:val="en-US" w:eastAsia="en-US" w:bidi="ar-SA"/>
        </w:rPr>
        <w:t>为了避免油路中的杂质进入燃烧器燃烧管路,可选择下表所列高压过滤器。</w:t>
      </w:r>
    </w:p>
    <w:tbl>
      <w:tblPr>
        <w:tblStyle w:val="TableNormal"/>
        <w:tblW w:w="0" w:type="auto"/>
        <w:jc w:val="left"/>
        <w:tblInd w:w="0" w:type="dxa"/>
        <w:tblCellMar>
          <w:left w:w="0" w:type="dxa"/>
          <w:right w:w="0" w:type="dxa"/>
        </w:tblCellMar>
        <w:tblLook w:val="04A0"/>
      </w:tblPr>
      <w:tblGrid>
        <w:gridCol w:w="3576"/>
        <w:gridCol w:w="4784"/>
        <w:gridCol w:w="20"/>
        <w:gridCol w:w="1485"/>
        <w:gridCol w:w="20"/>
        <w:gridCol w:w="560"/>
      </w:tblGrid>
      <w:tr>
        <w:tblPrEx>
          <w:tblW w:w="0" w:type="auto"/>
          <w:jc w:val="left"/>
          <w:tblInd w:w="0" w:type="dxa"/>
          <w:tblCellMar>
            <w:left w:w="0" w:type="dxa"/>
            <w:right w:w="0" w:type="dxa"/>
          </w:tblCellMar>
          <w:tblLook w:val="04A0"/>
        </w:tblPrEx>
        <w:trPr>
          <w:trHeight w:val="400"/>
          <w:jc w:val="left"/>
        </w:trPr>
        <w:tc>
          <w:tcPr>
            <w:tcW w:w="3576" w:type="dxa"/>
            <w:noWrap w:val="0"/>
            <w:textDirection w:val="lrTb"/>
            <w:tcFitText w:val="0"/>
            <w:vAlign w:val="top"/>
          </w:tcPr>
          <w:p>
            <w:pPr>
              <w:spacing w:before="0" w:after="0" w:line="0" w:lineRule="atLeast"/>
              <w:ind w:left="0" w:right="0" w:firstLine="0"/>
              <w:jc w:val="left"/>
              <w:rPr>
                <w:rFonts w:ascii="MingLiU" w:hAnsi="Calibri"/>
                <w:color w:val="000000"/>
                <w:sz w:val="18"/>
                <w:szCs w:val="22"/>
                <w:lang w:val="en-US" w:eastAsia="en-US" w:bidi="ar-SA"/>
              </w:rPr>
            </w:pPr>
          </w:p>
        </w:tc>
        <w:tc>
          <w:tcPr>
            <w:tcW w:w="4784" w:type="dxa"/>
            <w:noWrap w:val="0"/>
            <w:textDirection w:val="lrTb"/>
            <w:tcFitText w:val="0"/>
            <w:vAlign w:val="top"/>
          </w:tcPr>
          <w:p>
            <w:pPr>
              <w:spacing w:before="0" w:after="0" w:line="160" w:lineRule="exact"/>
              <w:ind w:left="0"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燃烧器</w:t>
            </w:r>
            <w:r>
              <w:rPr>
                <w:rFonts w:ascii="MingLiU" w:hAnsi="Calibri" w:eastAsiaTheme="minorEastAsia" w:cstheme="minorBidi"/>
                <w:color w:val="E1001A"/>
                <w:spacing w:val="2902"/>
                <w:sz w:val="16"/>
                <w:szCs w:val="22"/>
                <w:lang w:val="en-US" w:eastAsia="en-US" w:bidi="ar-SA"/>
              </w:rPr>
              <w:t xml:space="preserve"> </w:t>
            </w:r>
            <w:r>
              <w:rPr>
                <w:rFonts w:ascii="MingLiU" w:hAnsi="MingLiU" w:eastAsiaTheme="minorEastAsia" w:cs="MingLiU"/>
                <w:color w:val="E1001A"/>
                <w:sz w:val="16"/>
                <w:szCs w:val="22"/>
                <w:lang w:val="en-US" w:eastAsia="en-US" w:bidi="ar-SA"/>
              </w:rPr>
              <w:t>过滤器</w:t>
            </w:r>
          </w:p>
          <w:p>
            <w:pPr>
              <w:spacing w:before="60" w:after="0" w:line="160" w:lineRule="exact"/>
              <w:ind w:left="3542"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直径</w:t>
            </w:r>
          </w:p>
        </w:tc>
        <w:tc>
          <w:tcPr>
            <w:tcW w:w="20" w:type="dxa"/>
            <w:noWrap w:val="0"/>
            <w:textDirection w:val="lrTb"/>
            <w:tcFitText w:val="0"/>
            <w:vAlign w:val="top"/>
          </w:tcPr>
          <w:p>
            <w:pPr>
              <w:spacing w:before="0" w:after="0" w:line="0" w:lineRule="atLeast"/>
              <w:ind w:left="0" w:right="0" w:firstLine="0"/>
              <w:jc w:val="left"/>
              <w:rPr>
                <w:rFonts w:ascii="MingLiU" w:hAnsi="Calibri"/>
                <w:color w:val="000000"/>
                <w:sz w:val="16"/>
                <w:szCs w:val="22"/>
                <w:lang w:val="en-US" w:eastAsia="en-US" w:bidi="ar-SA"/>
              </w:rPr>
            </w:pPr>
          </w:p>
        </w:tc>
        <w:tc>
          <w:tcPr>
            <w:tcW w:w="1485" w:type="dxa"/>
            <w:noWrap w:val="0"/>
            <w:textDirection w:val="lrTb"/>
            <w:tcFitText w:val="0"/>
            <w:vAlign w:val="top"/>
          </w:tcPr>
          <w:p>
            <w:pPr>
              <w:spacing w:before="2" w:after="0" w:line="160" w:lineRule="exact"/>
              <w:ind w:left="204"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过滤</w:t>
            </w:r>
          </w:p>
          <w:p>
            <w:pPr>
              <w:spacing w:before="12" w:after="0" w:line="226" w:lineRule="exact"/>
              <w:ind w:left="0"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目数</w:t>
            </w:r>
            <w:r>
              <w:rPr>
                <w:rFonts w:ascii="MingLiU" w:hAnsi="Calibri" w:eastAsiaTheme="minorEastAsia" w:cstheme="minorBidi"/>
                <w:color w:val="E1001A"/>
                <w:spacing w:val="-36"/>
                <w:sz w:val="16"/>
                <w:szCs w:val="22"/>
                <w:lang w:val="en-US" w:eastAsia="en-US" w:bidi="ar-SA"/>
              </w:rPr>
              <w:t xml:space="preserve"> </w:t>
            </w:r>
            <w:r>
              <w:rPr>
                <w:rFonts w:ascii="MingLiU" w:hAnsi="Calibri" w:eastAsiaTheme="minorEastAsia" w:cstheme="minorBidi"/>
                <w:color w:val="E1001A"/>
                <w:sz w:val="16"/>
                <w:szCs w:val="22"/>
                <w:lang w:val="en-US" w:eastAsia="en-US" w:bidi="ar-SA"/>
              </w:rPr>
              <w:t>(</w:t>
            </w:r>
            <w:r>
              <w:rPr>
                <w:rFonts w:ascii="Arial Black" w:hAnsi="Arial Black" w:eastAsiaTheme="minorEastAsia" w:cs="Arial Black"/>
                <w:color w:val="E1001A"/>
                <w:sz w:val="16"/>
                <w:szCs w:val="22"/>
                <w:lang w:val="en-US" w:eastAsia="en-US" w:bidi="ar-SA"/>
              </w:rPr>
              <w:t>µ</w:t>
            </w:r>
            <w:r>
              <w:rPr>
                <w:rFonts w:ascii="MingLiU" w:hAnsi="Calibri" w:eastAsiaTheme="minorEastAsia" w:cstheme="minorBidi"/>
                <w:color w:val="E1001A"/>
                <w:sz w:val="16"/>
                <w:szCs w:val="22"/>
                <w:lang w:val="en-US" w:eastAsia="en-US" w:bidi="ar-SA"/>
              </w:rPr>
              <w:t>m</w:t>
            </w:r>
            <w:r>
              <w:rPr>
                <w:rFonts w:ascii="MingLiU" w:hAnsi="Calibri" w:eastAsiaTheme="minorEastAsia" w:cstheme="minorBidi"/>
                <w:color w:val="E1001A"/>
                <w:spacing w:val="-9"/>
                <w:sz w:val="16"/>
                <w:szCs w:val="22"/>
                <w:lang w:val="en-US" w:eastAsia="en-US" w:bidi="ar-SA"/>
              </w:rPr>
              <w:t xml:space="preserve"> </w:t>
            </w:r>
            <w:r>
              <w:rPr>
                <w:rFonts w:ascii="MingLiU" w:hAnsi="Calibri" w:eastAsiaTheme="minorEastAsia" w:cstheme="minorBidi"/>
                <w:color w:val="E1001A"/>
                <w:sz w:val="16"/>
                <w:szCs w:val="22"/>
                <w:lang w:val="en-US" w:eastAsia="en-US" w:bidi="ar-SA"/>
              </w:rPr>
              <w:t>)</w:t>
            </w:r>
          </w:p>
        </w:tc>
        <w:tc>
          <w:tcPr>
            <w:tcW w:w="20" w:type="dxa"/>
            <w:noWrap w:val="0"/>
            <w:textDirection w:val="lrTb"/>
            <w:tcFitText w:val="0"/>
            <w:vAlign w:val="top"/>
          </w:tcPr>
          <w:p>
            <w:pPr>
              <w:spacing w:before="0" w:after="0" w:line="0" w:lineRule="atLeast"/>
              <w:ind w:left="0" w:right="0" w:firstLine="0"/>
              <w:jc w:val="left"/>
              <w:rPr>
                <w:rFonts w:ascii="MingLiU" w:hAnsi="Calibri"/>
                <w:color w:val="000000"/>
                <w:sz w:val="16"/>
                <w:szCs w:val="22"/>
                <w:lang w:val="en-US" w:eastAsia="en-US" w:bidi="ar-SA"/>
              </w:rPr>
            </w:pPr>
          </w:p>
        </w:tc>
        <w:tc>
          <w:tcPr>
            <w:tcW w:w="560" w:type="dxa"/>
            <w:noWrap w:val="0"/>
            <w:textDirection w:val="lrTb"/>
            <w:tcFitText w:val="0"/>
            <w:vAlign w:val="top"/>
          </w:tcPr>
          <w:p>
            <w:pPr>
              <w:spacing w:before="2" w:after="0" w:line="160" w:lineRule="exact"/>
              <w:ind w:left="0"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过滤器</w:t>
            </w:r>
          </w:p>
          <w:p>
            <w:pPr>
              <w:spacing w:before="60" w:after="0" w:line="160" w:lineRule="exact"/>
              <w:ind w:left="80"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代码</w:t>
            </w:r>
          </w:p>
        </w:tc>
      </w:tr>
    </w:tbl>
    <w:p>
      <w:pPr>
        <w:spacing w:before="137"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2801"/>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1/2”</w:t>
      </w:r>
      <w:r>
        <w:rPr>
          <w:rFonts w:ascii="MingLiU" w:hAnsi="Calibri" w:eastAsiaTheme="minorEastAsia" w:cstheme="minorBidi"/>
          <w:color w:val="6F7073"/>
          <w:spacing w:val="1046"/>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500</w:t>
      </w:r>
      <w:r>
        <w:rPr>
          <w:rFonts w:ascii="MingLiU" w:hAnsi="Calibri" w:eastAsiaTheme="minorEastAsia" w:cstheme="minorBidi"/>
          <w:color w:val="6F7073"/>
          <w:spacing w:val="928"/>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112"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r>
        <w:rPr>
          <w:rFonts w:ascii="MingLiU" w:hAnsi="Calibri" w:eastAsiaTheme="minorEastAsia" w:cstheme="minorBidi"/>
          <w:color w:val="6F7073"/>
          <w:spacing w:val="1984"/>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3/4”</w:t>
      </w:r>
      <w:r>
        <w:rPr>
          <w:rFonts w:ascii="MingLiU" w:hAnsi="Calibri" w:eastAsiaTheme="minorEastAsia" w:cstheme="minorBidi"/>
          <w:color w:val="6F7073"/>
          <w:spacing w:val="1046"/>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500</w:t>
      </w:r>
      <w:r>
        <w:rPr>
          <w:rFonts w:ascii="MingLiU" w:hAnsi="Calibri" w:eastAsiaTheme="minorEastAsia" w:cstheme="minorBidi"/>
          <w:color w:val="6F7073"/>
          <w:spacing w:val="928"/>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710"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pacing w:val="-5"/>
          <w:sz w:val="28"/>
          <w:szCs w:val="22"/>
          <w:lang w:val="en-US" w:eastAsia="en-US" w:bidi="ar-SA"/>
        </w:rPr>
        <w:t>循环组件(旁路阀)</w:t>
      </w:r>
    </w:p>
    <w:p>
      <w:pPr>
        <w:spacing w:before="342" w:after="0" w:line="216" w:lineRule="exact"/>
        <w:ind w:left="3406"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4"/>
          <w:sz w:val="18"/>
          <w:szCs w:val="22"/>
          <w:lang w:val="en-US" w:eastAsia="en-US" w:bidi="ar-SA"/>
        </w:rPr>
        <w:t>当燃烧器安装地点距油泵组较远时可以安装一套循环设备使燃烧器待机状态下加热的燃油可</w:t>
      </w:r>
      <w:r>
        <w:rPr>
          <w:rFonts w:ascii="MingLiU" w:hAnsi="MingLiU" w:eastAsiaTheme="minorEastAsia" w:cs="MingLiU"/>
          <w:color w:val="6F7073"/>
          <w:spacing w:val="4"/>
          <w:sz w:val="18"/>
          <w:szCs w:val="22"/>
          <w:lang w:val="en-US" w:eastAsia="en-US" w:bidi="ar-SA"/>
        </w:rPr>
        <w:cr/>
      </w:r>
      <w:r>
        <w:rPr>
          <w:rFonts w:ascii="MingLiU" w:hAnsi="MingLiU" w:eastAsiaTheme="minorEastAsia" w:cs="MingLiU"/>
          <w:color w:val="6F7073"/>
          <w:spacing w:val="-3"/>
          <w:sz w:val="18"/>
          <w:szCs w:val="22"/>
          <w:lang w:val="en-US" w:eastAsia="en-US" w:bidi="ar-SA"/>
        </w:rPr>
        <w:t>以循环,可选择下表所列循环组件。</w:t>
      </w:r>
    </w:p>
    <w:p>
      <w:pPr>
        <w:spacing w:before="286" w:after="0" w:line="172" w:lineRule="exact"/>
        <w:ind w:left="3576"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燃烧器</w:t>
      </w:r>
      <w:r>
        <w:rPr>
          <w:rFonts w:ascii="MingLiU" w:hAnsi="Calibri" w:eastAsiaTheme="minorEastAsia" w:cstheme="minorBidi"/>
          <w:color w:val="E1001A"/>
          <w:spacing w:val="4442"/>
          <w:sz w:val="16"/>
          <w:szCs w:val="22"/>
          <w:lang w:val="en-US" w:eastAsia="en-US" w:bidi="ar-SA"/>
        </w:rPr>
        <w:t xml:space="preserve"> </w:t>
      </w:r>
      <w:r>
        <w:rPr>
          <w:rFonts w:ascii="MingLiU" w:hAnsi="MingLiU" w:eastAsiaTheme="minorEastAsia" w:cs="MingLiU"/>
          <w:color w:val="E1001A"/>
          <w:sz w:val="16"/>
          <w:szCs w:val="22"/>
          <w:lang w:val="en-US" w:eastAsia="en-US" w:bidi="ar-SA"/>
        </w:rPr>
        <w:t>组件</w:t>
      </w:r>
      <w:r>
        <w:rPr>
          <w:rFonts w:ascii="MingLiU" w:hAnsi="Calibri" w:eastAsiaTheme="minorEastAsia" w:cstheme="minorBidi"/>
          <w:color w:val="E1001A"/>
          <w:spacing w:val="981"/>
          <w:sz w:val="16"/>
          <w:szCs w:val="22"/>
          <w:lang w:val="en-US" w:eastAsia="en-US" w:bidi="ar-SA"/>
        </w:rPr>
        <w:t xml:space="preserve"> </w:t>
      </w:r>
      <w:r>
        <w:rPr>
          <w:rFonts w:ascii="MingLiU" w:hAnsi="MingLiU" w:eastAsiaTheme="minorEastAsia" w:cs="MingLiU"/>
          <w:color w:val="E1001A"/>
          <w:sz w:val="16"/>
          <w:szCs w:val="22"/>
          <w:lang w:val="en-US" w:eastAsia="en-US" w:bidi="ar-SA"/>
        </w:rPr>
        <w:t>组件</w:t>
      </w:r>
    </w:p>
    <w:p>
      <w:pPr>
        <w:spacing w:before="50" w:after="0" w:line="170" w:lineRule="exact"/>
        <w:ind w:left="8578"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直径</w:t>
      </w:r>
      <w:r>
        <w:rPr>
          <w:rFonts w:ascii="MingLiU" w:hAnsi="Calibri" w:eastAsiaTheme="minorEastAsia" w:cstheme="minorBidi"/>
          <w:color w:val="E1001A"/>
          <w:spacing w:val="981"/>
          <w:sz w:val="16"/>
          <w:szCs w:val="22"/>
          <w:lang w:val="en-US" w:eastAsia="en-US" w:bidi="ar-SA"/>
        </w:rPr>
        <w:t xml:space="preserve"> </w:t>
      </w:r>
      <w:r>
        <w:rPr>
          <w:rFonts w:ascii="MingLiU" w:hAnsi="MingLiU" w:eastAsiaTheme="minorEastAsia" w:cs="MingLiU"/>
          <w:color w:val="E1001A"/>
          <w:sz w:val="16"/>
          <w:szCs w:val="22"/>
          <w:lang w:val="en-US" w:eastAsia="en-US" w:bidi="ar-SA"/>
        </w:rPr>
        <w:t>代码</w:t>
      </w:r>
    </w:p>
    <w:p>
      <w:pPr>
        <w:spacing w:before="144"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4261"/>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1/2”</w:t>
      </w:r>
      <w:r>
        <w:rPr>
          <w:rFonts w:ascii="MingLiU" w:hAnsi="Calibri" w:eastAsiaTheme="minorEastAsia" w:cstheme="minorBidi"/>
          <w:color w:val="6F7073"/>
          <w:spacing w:val="854"/>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112"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r>
        <w:rPr>
          <w:rFonts w:ascii="MingLiU" w:hAnsi="Calibri" w:eastAsiaTheme="minorEastAsia" w:cstheme="minorBidi"/>
          <w:color w:val="6F7073"/>
          <w:spacing w:val="3444"/>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3/4”</w:t>
      </w:r>
      <w:r>
        <w:rPr>
          <w:rFonts w:ascii="MingLiU" w:hAnsi="Calibri" w:eastAsiaTheme="minorEastAsia" w:cstheme="minorBidi"/>
          <w:color w:val="6F7073"/>
          <w:spacing w:val="854"/>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477"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止回阀</w:t>
      </w:r>
    </w:p>
    <w:p>
      <w:pPr>
        <w:spacing w:before="269" w:after="0" w:line="190" w:lineRule="exact"/>
        <w:ind w:left="3406"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为了避免燃油回流损坏燃油管路,可选择下表所列止回阀。</w:t>
      </w:r>
    </w:p>
    <w:p>
      <w:pPr>
        <w:spacing w:before="278" w:after="0" w:line="172" w:lineRule="exact"/>
        <w:ind w:left="3576"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燃烧器</w:t>
      </w:r>
      <w:r>
        <w:rPr>
          <w:rFonts w:ascii="MingLiU" w:hAnsi="Calibri" w:eastAsiaTheme="minorEastAsia" w:cstheme="minorBidi"/>
          <w:color w:val="E1001A"/>
          <w:spacing w:val="4362"/>
          <w:sz w:val="16"/>
          <w:szCs w:val="22"/>
          <w:lang w:val="en-US" w:eastAsia="en-US" w:bidi="ar-SA"/>
        </w:rPr>
        <w:t xml:space="preserve"> </w:t>
      </w:r>
      <w:r>
        <w:rPr>
          <w:rFonts w:ascii="MingLiU" w:hAnsi="MingLiU" w:eastAsiaTheme="minorEastAsia" w:cs="MingLiU"/>
          <w:color w:val="E1001A"/>
          <w:sz w:val="16"/>
          <w:szCs w:val="22"/>
          <w:lang w:val="en-US" w:eastAsia="en-US" w:bidi="ar-SA"/>
        </w:rPr>
        <w:t>止回阀</w:t>
      </w:r>
      <w:r>
        <w:rPr>
          <w:rFonts w:ascii="MingLiU" w:hAnsi="Calibri" w:eastAsiaTheme="minorEastAsia" w:cstheme="minorBidi"/>
          <w:color w:val="E1001A"/>
          <w:spacing w:val="821"/>
          <w:sz w:val="16"/>
          <w:szCs w:val="22"/>
          <w:lang w:val="en-US" w:eastAsia="en-US" w:bidi="ar-SA"/>
        </w:rPr>
        <w:t xml:space="preserve"> </w:t>
      </w:r>
      <w:r>
        <w:rPr>
          <w:rFonts w:ascii="MingLiU" w:hAnsi="MingLiU" w:eastAsiaTheme="minorEastAsia" w:cs="MingLiU"/>
          <w:color w:val="E1001A"/>
          <w:sz w:val="16"/>
          <w:szCs w:val="22"/>
          <w:lang w:val="en-US" w:eastAsia="en-US" w:bidi="ar-SA"/>
        </w:rPr>
        <w:t>止回阀</w:t>
      </w:r>
    </w:p>
    <w:p>
      <w:pPr>
        <w:spacing w:before="50" w:after="0" w:line="170" w:lineRule="exact"/>
        <w:ind w:left="8578"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直径</w:t>
      </w:r>
      <w:r>
        <w:rPr>
          <w:rFonts w:ascii="MingLiU" w:hAnsi="Calibri" w:eastAsiaTheme="minorEastAsia" w:cstheme="minorBidi"/>
          <w:color w:val="E1001A"/>
          <w:spacing w:val="981"/>
          <w:sz w:val="16"/>
          <w:szCs w:val="22"/>
          <w:lang w:val="en-US" w:eastAsia="en-US" w:bidi="ar-SA"/>
        </w:rPr>
        <w:t xml:space="preserve"> </w:t>
      </w:r>
      <w:r>
        <w:rPr>
          <w:rFonts w:ascii="MingLiU" w:hAnsi="MingLiU" w:eastAsiaTheme="minorEastAsia" w:cs="MingLiU"/>
          <w:color w:val="E1001A"/>
          <w:sz w:val="16"/>
          <w:szCs w:val="22"/>
          <w:lang w:val="en-US" w:eastAsia="en-US" w:bidi="ar-SA"/>
        </w:rPr>
        <w:t>代码</w:t>
      </w:r>
    </w:p>
    <w:p>
      <w:pPr>
        <w:spacing w:before="144"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4261"/>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1/2”</w:t>
      </w:r>
      <w:r>
        <w:rPr>
          <w:rFonts w:ascii="MingLiU" w:hAnsi="Calibri" w:eastAsiaTheme="minorEastAsia" w:cstheme="minorBidi"/>
          <w:color w:val="6F7073"/>
          <w:spacing w:val="854"/>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112" w:after="0" w:line="171" w:lineRule="exact"/>
        <w:ind w:left="3576"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r>
        <w:rPr>
          <w:rFonts w:ascii="MingLiU" w:hAnsi="Calibri" w:eastAsiaTheme="minorEastAsia" w:cstheme="minorBidi"/>
          <w:color w:val="6F7073"/>
          <w:spacing w:val="3444"/>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3/4”</w:t>
      </w:r>
      <w:r>
        <w:rPr>
          <w:rFonts w:ascii="MingLiU" w:hAnsi="Calibri" w:eastAsiaTheme="minorEastAsia" w:cstheme="minorBidi"/>
          <w:color w:val="6F7073"/>
          <w:spacing w:val="854"/>
          <w:sz w:val="16"/>
          <w:szCs w:val="22"/>
          <w:lang w:val="en-US" w:eastAsia="en-US" w:bidi="ar-SA"/>
        </w:rPr>
        <w:t xml:space="preserve"> </w:t>
      </w:r>
      <w:r>
        <w:rPr>
          <w:rFonts w:ascii="MingLiU" w:hAnsi="MingLiU" w:eastAsiaTheme="minorEastAsia" w:cs="MingLiU"/>
          <w:color w:val="6F7073"/>
          <w:sz w:val="16"/>
          <w:szCs w:val="22"/>
          <w:lang w:val="en-US" w:eastAsia="en-US" w:bidi="ar-SA"/>
        </w:rPr>
        <w:t>进行中</w:t>
      </w:r>
    </w:p>
    <w:p>
      <w:pPr>
        <w:spacing w:before="700"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电位计组件</w:t>
      </w:r>
    </w:p>
    <w:p>
      <w:pPr>
        <w:spacing w:before="232" w:after="0" w:line="216" w:lineRule="exact"/>
        <w:ind w:left="3402" w:right="0" w:firstLine="0"/>
        <w:jc w:val="left"/>
        <w:rPr>
          <w:rFonts w:ascii="MingLiU" w:hAnsi="Calibri"/>
          <w:color w:val="000000"/>
          <w:sz w:val="18"/>
          <w:szCs w:val="22"/>
          <w:lang w:val="en-US" w:eastAsia="en-US" w:bidi="ar-SA"/>
        </w:rPr>
      </w:pPr>
      <w:r>
        <w:rPr>
          <w:rFonts w:ascii="MingLiU" w:hAnsi="MingLiU" w:eastAsiaTheme="minorEastAsia" w:cs="MingLiU"/>
          <w:color w:val="6F7073"/>
          <w:sz w:val="18"/>
          <w:szCs w:val="22"/>
          <w:lang w:val="en-US" w:eastAsia="en-US" w:bidi="ar-SA"/>
        </w:rPr>
        <w:t>根据安装的伺服马达类型可选择3点电位计(1000欧姆)来检查伺服马达的位置,可选择下表所列</w:t>
      </w:r>
      <w:r>
        <w:rPr>
          <w:rFonts w:ascii="MingLiU" w:hAnsi="MingLiU" w:eastAsiaTheme="minorEastAsia" w:cs="MingLiU"/>
          <w:color w:val="6F7073"/>
          <w:sz w:val="18"/>
          <w:szCs w:val="22"/>
          <w:lang w:val="en-US" w:eastAsia="en-US" w:bidi="ar-SA"/>
        </w:rPr>
        <w:cr/>
      </w:r>
      <w:r>
        <w:rPr>
          <w:rFonts w:ascii="MingLiU" w:hAnsi="MingLiU" w:eastAsiaTheme="minorEastAsia" w:cs="MingLiU"/>
          <w:color w:val="6F7073"/>
          <w:sz w:val="18"/>
          <w:szCs w:val="22"/>
          <w:lang w:val="en-US" w:eastAsia="en-US" w:bidi="ar-SA"/>
        </w:rPr>
        <w:t>电位计组件。</w:t>
      </w:r>
    </w:p>
    <w:p>
      <w:pPr>
        <w:spacing w:before="300" w:after="0" w:line="170" w:lineRule="exact"/>
        <w:ind w:left="3572"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燃烧器</w:t>
      </w:r>
      <w:r>
        <w:rPr>
          <w:rFonts w:ascii="MingLiU" w:hAnsi="Calibri" w:eastAsiaTheme="minorEastAsia" w:cstheme="minorBidi"/>
          <w:color w:val="E1001A"/>
          <w:spacing w:val="5510"/>
          <w:sz w:val="16"/>
          <w:szCs w:val="22"/>
          <w:lang w:val="en-US" w:eastAsia="en-US" w:bidi="ar-SA"/>
        </w:rPr>
        <w:t xml:space="preserve"> </w:t>
      </w:r>
      <w:r>
        <w:rPr>
          <w:rFonts w:ascii="MingLiU" w:hAnsi="MingLiU" w:eastAsiaTheme="minorEastAsia" w:cs="MingLiU"/>
          <w:color w:val="E1001A"/>
          <w:sz w:val="16"/>
          <w:szCs w:val="22"/>
          <w:lang w:val="en-US" w:eastAsia="en-US" w:bidi="ar-SA"/>
        </w:rPr>
        <w:t>电位计组件</w:t>
      </w:r>
    </w:p>
    <w:p>
      <w:pPr>
        <w:spacing w:before="50" w:after="0" w:line="170" w:lineRule="exact"/>
        <w:ind w:left="9881" w:right="0" w:firstLine="0"/>
        <w:jc w:val="left"/>
        <w:rPr>
          <w:rFonts w:ascii="MingLiU" w:hAnsi="Calibri"/>
          <w:color w:val="000000"/>
          <w:sz w:val="16"/>
          <w:szCs w:val="22"/>
          <w:lang w:val="en-US" w:eastAsia="en-US" w:bidi="ar-SA"/>
        </w:rPr>
      </w:pPr>
      <w:r>
        <w:rPr>
          <w:rFonts w:ascii="MingLiU" w:hAnsi="MingLiU" w:eastAsiaTheme="minorEastAsia" w:cs="MingLiU"/>
          <w:color w:val="E1001A"/>
          <w:sz w:val="16"/>
          <w:szCs w:val="22"/>
          <w:lang w:val="en-US" w:eastAsia="en-US" w:bidi="ar-SA"/>
        </w:rPr>
        <w:t>代码</w:t>
      </w:r>
    </w:p>
    <w:p>
      <w:pPr>
        <w:spacing w:before="144" w:after="0" w:line="171" w:lineRule="exact"/>
        <w:ind w:left="3572"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44"/>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r>
        <w:rPr>
          <w:rFonts w:ascii="MingLiU" w:hAnsi="Calibri" w:eastAsiaTheme="minorEastAsia" w:cstheme="minorBidi"/>
          <w:color w:val="6F7073"/>
          <w:spacing w:val="4104"/>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3010021</w:t>
      </w:r>
    </w:p>
    <w:p>
      <w:pPr>
        <w:spacing w:before="487" w:after="0" w:line="170" w:lineRule="exact"/>
        <w:ind w:left="0" w:right="0" w:firstLine="0"/>
        <w:jc w:val="left"/>
        <w:rPr>
          <w:rFonts w:ascii="MingLiU" w:hAnsi="Calibri"/>
          <w:color w:val="000000"/>
          <w:sz w:val="16"/>
          <w:szCs w:val="22"/>
          <w:lang w:val="en-US" w:eastAsia="en-US" w:bidi="ar-SA"/>
        </w:rPr>
        <w:sectPr>
          <w:pgSz w:w="11900" w:h="16820"/>
          <w:pgMar w:top="891" w:right="100" w:bottom="0" w:left="562" w:header="720" w:footer="720" w:gutter="0"/>
          <w:pgNumType w:start="1"/>
          <w:cols w:sep="0" w:space="720"/>
          <w:docGrid w:linePitch="1"/>
        </w:sectPr>
      </w:pPr>
      <w:r>
        <w:rPr>
          <w:rFonts w:ascii="MingLiU" w:hAnsi="Calibri" w:eastAsiaTheme="minorEastAsia" w:cstheme="minorBidi"/>
          <w:color w:val="6F7073"/>
          <w:spacing w:val="9"/>
          <w:sz w:val="16"/>
          <w:szCs w:val="22"/>
          <w:lang w:val="en-US" w:eastAsia="en-US" w:bidi="ar-SA"/>
        </w:rPr>
        <w:t>12</w:t>
      </w:r>
    </w:p>
    <w:p>
      <w:pPr>
        <w:spacing w:before="0" w:after="0" w:line="470" w:lineRule="exact"/>
        <w:ind w:left="8025" w:right="0" w:firstLine="0"/>
        <w:jc w:val="left"/>
        <w:rPr>
          <w:rFonts w:ascii="MingLiU" w:hAnsi="Calibri"/>
          <w:color w:val="000000"/>
          <w:sz w:val="46"/>
          <w:szCs w:val="22"/>
          <w:lang w:val="en-US" w:eastAsia="en-US" w:bidi="ar-SA"/>
        </w:rPr>
      </w:pPr>
      <w:bookmarkStart w:id="22" w:name="br1_21"/>
      <w:bookmarkEnd w:id="22"/>
      <w:r>
        <w:rPr>
          <w:noProof/>
        </w:rPr>
        <w:pict>
          <v:shape id="_x0000_s1168" type="#_x0000_t75" style="width:568.95pt;height:81.35pt;margin-top:-1pt;margin-left:-1pt;mso-position-horizontal-relative:page;mso-position-vertical-relative:page;position:absolute;z-index:-251608064">
            <v:imagedata r:id="rId14" o:title=""/>
          </v:shape>
        </w:pict>
      </w:r>
      <w:bookmarkStart w:id="23" w:name="br1_22"/>
      <w:bookmarkEnd w:id="23"/>
      <w:r>
        <w:rPr>
          <w:noProof/>
        </w:rPr>
        <w:pict>
          <v:shape id="_x0000_s1169" type="#_x0000_t75" style="width:568.95pt;height:27.5pt;margin-top:823pt;margin-left:-1pt;mso-position-horizontal-relative:page;mso-position-vertical-relative:page;position:absolute;z-index:-251619328">
            <v:imagedata r:id="rId85" o:title=""/>
          </v:shape>
        </w:pict>
      </w:r>
      <w:r>
        <w:rPr>
          <w:noProof/>
        </w:rPr>
        <w:pict>
          <v:shape id="_x0000_s1170" type="#_x0000_t75" style="width:540pt;height:523.6pt;margin-top:200.3pt;margin-left:27.35pt;mso-position-horizontal-relative:page;mso-position-vertical-relative:page;position:absolute;z-index:-251632640">
            <v:imagedata r:id="rId86" o:title=""/>
          </v:shape>
        </w:pict>
      </w:r>
      <w:r>
        <w:rPr>
          <w:noProof/>
        </w:rPr>
        <w:pict>
          <v:shape id="_x0000_s1171" type="#_x0000_t75" style="width:24.2pt;height:30.45pt;margin-top:71.85pt;margin-left:543.7pt;mso-position-horizontal-relative:page;mso-position-vertical-relative:page;position:absolute;z-index:-251646976">
            <v:imagedata r:id="rId87" o:title=""/>
          </v:shape>
        </w:pict>
      </w:r>
      <w:r>
        <w:rPr>
          <w:rFonts w:ascii="MingLiU" w:hAnsi="MingLiU" w:eastAsiaTheme="minorEastAsia" w:cs="MingLiU"/>
          <w:color w:val="E1001A"/>
          <w:sz w:val="46"/>
          <w:szCs w:val="22"/>
          <w:lang w:val="en-US" w:eastAsia="en-US" w:bidi="ar-SA"/>
        </w:rPr>
        <w:t>规格说明</w:t>
      </w:r>
    </w:p>
    <w:p>
      <w:pPr>
        <w:spacing w:before="517"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版本描述</w:t>
      </w:r>
    </w:p>
    <w:p>
      <w:pPr>
        <w:spacing w:before="253" w:after="0" w:line="22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5"/>
          <w:sz w:val="18"/>
          <w:szCs w:val="22"/>
          <w:lang w:val="en-US" w:eastAsia="en-US" w:bidi="ar-SA"/>
        </w:rPr>
        <w:t>专门的技术手册可帮助用户选择合适的DB系列燃烧器。</w:t>
      </w:r>
      <w:r>
        <w:rPr>
          <w:rFonts w:ascii="MingLiU" w:hAnsi="MingLiU" w:eastAsiaTheme="minorEastAsia" w:cs="MingLiU"/>
          <w:color w:val="6F7073"/>
          <w:spacing w:val="5"/>
          <w:sz w:val="18"/>
          <w:szCs w:val="22"/>
          <w:lang w:val="en-US" w:eastAsia="en-US" w:bidi="ar-SA"/>
        </w:rPr>
        <w:cr/>
      </w:r>
      <w:r>
        <w:rPr>
          <w:rFonts w:ascii="MingLiU" w:hAnsi="MingLiU" w:eastAsiaTheme="minorEastAsia" w:cs="MingLiU"/>
          <w:color w:val="6F7073"/>
          <w:spacing w:val="2"/>
          <w:sz w:val="18"/>
          <w:szCs w:val="22"/>
          <w:lang w:val="en-US" w:eastAsia="en-US" w:bidi="ar-SA"/>
        </w:rPr>
        <w:t>下表列出详细而清晰的产品规格说明。</w:t>
      </w:r>
    </w:p>
    <w:p>
      <w:pPr>
        <w:spacing w:before="479" w:after="0" w:line="170" w:lineRule="exact"/>
        <w:ind w:left="561" w:right="0" w:firstLine="0"/>
        <w:jc w:val="left"/>
        <w:rPr>
          <w:rFonts w:ascii="MingLiU" w:hAnsi="Calibri"/>
          <w:color w:val="000000"/>
          <w:sz w:val="16"/>
          <w:szCs w:val="22"/>
          <w:lang w:val="en-US" w:eastAsia="en-US" w:bidi="ar-SA"/>
        </w:rPr>
      </w:pPr>
      <w:r>
        <w:rPr>
          <w:rFonts w:ascii="MingLiU" w:hAnsi="MingLiU" w:eastAsiaTheme="minorEastAsia" w:cs="MingLiU"/>
          <w:color w:val="6F7073"/>
          <w:spacing w:val="-9"/>
          <w:sz w:val="16"/>
          <w:szCs w:val="22"/>
          <w:lang w:val="en-US" w:eastAsia="en-US" w:bidi="ar-SA"/>
        </w:rPr>
        <w:t>系列:D</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B</w:t>
      </w:r>
    </w:p>
    <w:p>
      <w:pPr>
        <w:spacing w:before="290" w:after="0" w:line="170" w:lineRule="exact"/>
        <w:ind w:left="110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大小:</w:t>
      </w:r>
      <w:r>
        <w:rPr>
          <w:rFonts w:ascii="MingLiU" w:hAnsi="Calibri" w:eastAsiaTheme="minorEastAsia" w:cstheme="minorBidi"/>
          <w:color w:val="6F7073"/>
          <w:spacing w:val="20"/>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6</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z w:val="16"/>
          <w:szCs w:val="22"/>
          <w:lang w:val="en-US" w:eastAsia="en-US" w:bidi="ar-SA"/>
        </w:rPr>
        <w:t>9</w:t>
      </w:r>
      <w:r>
        <w:rPr>
          <w:rFonts w:ascii="MingLiU" w:hAnsi="Calibri" w:eastAsiaTheme="minorEastAsia" w:cstheme="minorBidi"/>
          <w:color w:val="6F7073"/>
          <w:spacing w:val="-2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12</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16</w:t>
      </w:r>
      <w:r>
        <w:rPr>
          <w:rFonts w:ascii="MingLiU" w:hAnsi="Calibri" w:eastAsiaTheme="minorEastAsia" w:cstheme="minorBidi"/>
          <w:color w:val="6F7073"/>
          <w:spacing w:val="-3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20</w:t>
      </w:r>
    </w:p>
    <w:p>
      <w:pPr>
        <w:spacing w:before="290" w:after="0" w:line="170" w:lineRule="exact"/>
        <w:ind w:left="166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燃料:</w:t>
      </w:r>
      <w:r>
        <w:rPr>
          <w:rFonts w:ascii="MingLiU" w:hAnsi="Calibri" w:eastAsiaTheme="minorEastAsia" w:cstheme="minorBidi"/>
          <w:color w:val="6F7073"/>
          <w:spacing w:val="120"/>
          <w:sz w:val="16"/>
          <w:szCs w:val="22"/>
          <w:lang w:val="en-US" w:eastAsia="en-US" w:bidi="ar-SA"/>
        </w:rPr>
        <w:t xml:space="preserve"> </w:t>
      </w:r>
      <w:r>
        <w:rPr>
          <w:rFonts w:ascii="MingLiU" w:hAnsi="Calibri" w:eastAsiaTheme="minorEastAsia" w:cstheme="minorBidi"/>
          <w:color w:val="6F7073"/>
          <w:sz w:val="16"/>
          <w:szCs w:val="22"/>
          <w:lang w:val="en-US" w:eastAsia="en-US" w:bidi="ar-SA"/>
        </w:rPr>
        <w:t>S</w:t>
      </w:r>
      <w:r>
        <w:rPr>
          <w:rFonts w:ascii="MingLiU" w:hAnsi="Calibri" w:eastAsiaTheme="minorEastAsia" w:cstheme="minorBidi"/>
          <w:color w:val="6F7073"/>
          <w:spacing w:val="1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天然气</w:t>
      </w:r>
      <w:r>
        <w:rPr>
          <w:rFonts w:ascii="MingLiU" w:hAnsi="Calibri" w:eastAsiaTheme="minorEastAsia" w:cstheme="minorBidi"/>
          <w:color w:val="6F7073"/>
          <w:spacing w:val="2122"/>
          <w:sz w:val="16"/>
          <w:szCs w:val="22"/>
          <w:lang w:val="en-US" w:eastAsia="en-US" w:bidi="ar-SA"/>
        </w:rPr>
        <w:t xml:space="preserve"> </w:t>
      </w:r>
      <w:r>
        <w:rPr>
          <w:rFonts w:ascii="MingLiU" w:hAnsi="Calibri" w:eastAsiaTheme="minorEastAsia" w:cstheme="minorBidi"/>
          <w:color w:val="6F7073"/>
          <w:spacing w:val="44"/>
          <w:sz w:val="16"/>
          <w:szCs w:val="22"/>
          <w:lang w:val="en-US" w:eastAsia="en-US" w:bidi="ar-SA"/>
        </w:rPr>
        <w:t>NS</w:t>
      </w:r>
      <w:r>
        <w:rPr>
          <w:rFonts w:ascii="MingLiU" w:hAnsi="Calibri" w:eastAsiaTheme="minorEastAsia" w:cstheme="minorBidi"/>
          <w:color w:val="6F7073"/>
          <w:spacing w:val="8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重油/天然气</w:t>
      </w:r>
    </w:p>
    <w:p>
      <w:pPr>
        <w:spacing w:before="60" w:after="0" w:line="170" w:lineRule="exact"/>
        <w:ind w:left="2261" w:right="0" w:firstLine="0"/>
        <w:jc w:val="left"/>
        <w:rPr>
          <w:rFonts w:ascii="MingLiU" w:hAnsi="Calibri"/>
          <w:color w:val="000000"/>
          <w:sz w:val="16"/>
          <w:szCs w:val="22"/>
          <w:lang w:val="en-US" w:eastAsia="en-US" w:bidi="ar-SA"/>
        </w:rPr>
      </w:pPr>
      <w:r>
        <w:rPr>
          <w:rFonts w:ascii="MingLiU" w:hAnsi="Calibri" w:eastAsiaTheme="minorEastAsia" w:cstheme="minorBidi"/>
          <w:color w:val="6F7073"/>
          <w:sz w:val="16"/>
          <w:szCs w:val="22"/>
          <w:lang w:val="en-US" w:eastAsia="en-US" w:bidi="ar-SA"/>
        </w:rPr>
        <w:t>L</w:t>
      </w:r>
      <w:r>
        <w:rPr>
          <w:rFonts w:ascii="MingLiU" w:hAnsi="Calibri" w:eastAsiaTheme="minorEastAsia" w:cstheme="minorBidi"/>
          <w:color w:val="6F7073"/>
          <w:spacing w:val="1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轻油</w:t>
      </w:r>
      <w:r>
        <w:rPr>
          <w:rFonts w:ascii="MingLiU" w:hAnsi="Calibri" w:eastAsiaTheme="minorEastAsia" w:cstheme="minorBidi"/>
          <w:color w:val="6F7073"/>
          <w:spacing w:val="2282"/>
          <w:sz w:val="16"/>
          <w:szCs w:val="22"/>
          <w:lang w:val="en-US" w:eastAsia="en-US" w:bidi="ar-SA"/>
        </w:rPr>
        <w:t xml:space="preserve"> </w:t>
      </w:r>
      <w:r>
        <w:rPr>
          <w:rFonts w:ascii="MingLiU" w:hAnsi="Calibri" w:eastAsiaTheme="minorEastAsia" w:cstheme="minorBidi"/>
          <w:color w:val="6F7073"/>
          <w:spacing w:val="40"/>
          <w:sz w:val="16"/>
          <w:szCs w:val="22"/>
          <w:lang w:val="en-US" w:eastAsia="en-US" w:bidi="ar-SA"/>
        </w:rPr>
        <w:t>NAS</w:t>
      </w:r>
      <w:r>
        <w:rPr>
          <w:rFonts w:ascii="MingLiU" w:hAnsi="Calibri" w:eastAsiaTheme="minorEastAsia" w:cstheme="minorBidi"/>
          <w:color w:val="6F7073"/>
          <w:spacing w:val="-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1"/>
          <w:sz w:val="16"/>
          <w:szCs w:val="22"/>
          <w:lang w:val="en-US" w:eastAsia="en-US" w:bidi="ar-SA"/>
        </w:rPr>
        <w:t>重油蒸汽雾化/天然气</w:t>
      </w:r>
    </w:p>
    <w:p>
      <w:pPr>
        <w:spacing w:before="60" w:after="0" w:line="170" w:lineRule="exact"/>
        <w:ind w:left="2261" w:right="0" w:firstLine="0"/>
        <w:jc w:val="left"/>
        <w:rPr>
          <w:rFonts w:ascii="MingLiU" w:hAnsi="Calibri"/>
          <w:color w:val="000000"/>
          <w:sz w:val="16"/>
          <w:szCs w:val="22"/>
          <w:lang w:val="en-US" w:eastAsia="en-US" w:bidi="ar-SA"/>
        </w:rPr>
      </w:pPr>
      <w:r>
        <w:rPr>
          <w:rFonts w:ascii="MingLiU" w:hAnsi="Calibri" w:eastAsiaTheme="minorEastAsia" w:cstheme="minorBidi"/>
          <w:color w:val="6F7073"/>
          <w:sz w:val="16"/>
          <w:szCs w:val="22"/>
          <w:lang w:val="en-US" w:eastAsia="en-US" w:bidi="ar-SA"/>
        </w:rPr>
        <w:t>N</w:t>
      </w:r>
      <w:r>
        <w:rPr>
          <w:rFonts w:ascii="MingLiU" w:hAnsi="Calibri" w:eastAsiaTheme="minorEastAsia" w:cstheme="minorBidi"/>
          <w:color w:val="6F7073"/>
          <w:spacing w:val="1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重油</w:t>
      </w:r>
      <w:r>
        <w:rPr>
          <w:rFonts w:ascii="MingLiU" w:hAnsi="Calibri" w:eastAsiaTheme="minorEastAsia" w:cstheme="minorBidi"/>
          <w:color w:val="6F7073"/>
          <w:spacing w:val="228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LS</w:t>
      </w:r>
      <w:r>
        <w:rPr>
          <w:rFonts w:ascii="MingLiU" w:hAnsi="Calibri" w:eastAsiaTheme="minorEastAsia" w:cstheme="minorBidi"/>
          <w:color w:val="6F7073"/>
          <w:spacing w:val="142"/>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轻油/天然气</w:t>
      </w:r>
    </w:p>
    <w:p>
      <w:pPr>
        <w:spacing w:before="60" w:after="0" w:line="170" w:lineRule="exact"/>
        <w:ind w:left="226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44"/>
          <w:sz w:val="16"/>
          <w:szCs w:val="22"/>
          <w:lang w:val="en-US" w:eastAsia="en-US" w:bidi="ar-SA"/>
        </w:rPr>
        <w:t>NA</w:t>
      </w:r>
      <w:r>
        <w:rPr>
          <w:rFonts w:ascii="MingLiU" w:hAnsi="Calibri" w:eastAsiaTheme="minorEastAsia" w:cstheme="minorBidi"/>
          <w:color w:val="6F7073"/>
          <w:spacing w:val="-2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重油蒸汽雾化</w:t>
      </w:r>
      <w:r>
        <w:rPr>
          <w:rFonts w:ascii="MingLiU" w:hAnsi="Calibri" w:eastAsiaTheme="minorEastAsia" w:cstheme="minorBidi"/>
          <w:color w:val="6F7073"/>
          <w:spacing w:val="1642"/>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LP</w:t>
      </w:r>
      <w:r>
        <w:rPr>
          <w:rFonts w:ascii="MingLiU" w:hAnsi="Calibri" w:eastAsiaTheme="minorEastAsia" w:cstheme="minorBidi"/>
          <w:color w:val="6F7073"/>
          <w:spacing w:val="142"/>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3"/>
          <w:sz w:val="16"/>
          <w:szCs w:val="22"/>
          <w:lang w:val="en-US" w:eastAsia="en-US" w:bidi="ar-SA"/>
        </w:rPr>
        <w:t>轻油/LPG</w:t>
      </w:r>
    </w:p>
    <w:p>
      <w:pPr>
        <w:spacing w:before="60" w:after="0" w:line="170" w:lineRule="exact"/>
        <w:ind w:left="2261" w:right="0" w:firstLine="0"/>
        <w:jc w:val="left"/>
        <w:rPr>
          <w:rFonts w:ascii="MingLiU" w:hAnsi="Calibri"/>
          <w:color w:val="000000"/>
          <w:sz w:val="16"/>
          <w:szCs w:val="22"/>
          <w:lang w:val="en-US" w:eastAsia="en-US" w:bidi="ar-SA"/>
        </w:rPr>
      </w:pPr>
      <w:r>
        <w:rPr>
          <w:rFonts w:ascii="MingLiU" w:hAnsi="Calibri" w:eastAsiaTheme="minorEastAsia" w:cstheme="minorBidi"/>
          <w:color w:val="6F7073"/>
          <w:sz w:val="16"/>
          <w:szCs w:val="22"/>
          <w:lang w:val="en-US" w:eastAsia="en-US" w:bidi="ar-SA"/>
        </w:rPr>
        <w:t>P</w:t>
      </w:r>
      <w:r>
        <w:rPr>
          <w:rFonts w:ascii="MingLiU" w:hAnsi="Calibri" w:eastAsiaTheme="minorEastAsia" w:cstheme="minorBidi"/>
          <w:color w:val="6F7073"/>
          <w:spacing w:val="1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Calibri" w:eastAsiaTheme="minorEastAsia" w:cstheme="minorBidi"/>
          <w:color w:val="6F7073"/>
          <w:spacing w:val="13"/>
          <w:sz w:val="16"/>
          <w:szCs w:val="22"/>
          <w:lang w:val="en-US" w:eastAsia="en-US" w:bidi="ar-SA"/>
        </w:rPr>
        <w:t>LPG</w:t>
      </w:r>
      <w:r>
        <w:rPr>
          <w:rFonts w:ascii="MingLiU" w:hAnsi="Calibri" w:eastAsiaTheme="minorEastAsia" w:cstheme="minorBidi"/>
          <w:color w:val="6F7073"/>
          <w:spacing w:val="2323"/>
          <w:sz w:val="16"/>
          <w:szCs w:val="22"/>
          <w:lang w:val="en-US" w:eastAsia="en-US" w:bidi="ar-SA"/>
        </w:rPr>
        <w:t xml:space="preserve"> </w:t>
      </w:r>
      <w:r>
        <w:rPr>
          <w:rFonts w:ascii="MingLiU" w:hAnsi="Calibri" w:eastAsiaTheme="minorEastAsia" w:cstheme="minorBidi"/>
          <w:color w:val="6F7073"/>
          <w:spacing w:val="40"/>
          <w:sz w:val="16"/>
          <w:szCs w:val="22"/>
          <w:lang w:val="en-US" w:eastAsia="en-US" w:bidi="ar-SA"/>
        </w:rPr>
        <w:t>NAP</w:t>
      </w:r>
      <w:r>
        <w:rPr>
          <w:rFonts w:ascii="MingLiU" w:hAnsi="Calibri" w:eastAsiaTheme="minorEastAsia" w:cstheme="minorBidi"/>
          <w:color w:val="6F7073"/>
          <w:spacing w:val="-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重油蒸汽雾化/LPG</w:t>
      </w:r>
    </w:p>
    <w:p>
      <w:pPr>
        <w:spacing w:before="60" w:after="0" w:line="170" w:lineRule="exact"/>
        <w:ind w:left="210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调节方式:</w:t>
      </w:r>
      <w:r>
        <w:rPr>
          <w:rFonts w:ascii="MingLiU" w:hAnsi="Calibri" w:eastAsiaTheme="minorEastAsia" w:cstheme="minorBidi"/>
          <w:color w:val="6F7073"/>
          <w:spacing w:val="220"/>
          <w:sz w:val="16"/>
          <w:szCs w:val="22"/>
          <w:lang w:val="en-US" w:eastAsia="en-US" w:bidi="ar-SA"/>
        </w:rPr>
        <w:t xml:space="preserve"> </w:t>
      </w:r>
      <w:r>
        <w:rPr>
          <w:rFonts w:ascii="MingLiU" w:hAnsi="Calibri" w:eastAsiaTheme="minorEastAsia" w:cstheme="minorBidi"/>
          <w:color w:val="6F7073"/>
          <w:sz w:val="16"/>
          <w:szCs w:val="22"/>
          <w:lang w:val="en-US" w:eastAsia="en-US" w:bidi="ar-SA"/>
        </w:rPr>
        <w:t>M</w:t>
      </w:r>
      <w:r>
        <w:rPr>
          <w:rFonts w:ascii="MingLiU" w:hAnsi="Calibri" w:eastAsiaTheme="minorEastAsia" w:cstheme="minorBidi"/>
          <w:color w:val="6F7073"/>
          <w:spacing w:val="3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电子比调</w:t>
      </w:r>
    </w:p>
    <w:p>
      <w:pPr>
        <w:spacing w:before="60" w:after="0" w:line="170" w:lineRule="exact"/>
        <w:ind w:left="3121" w:right="0" w:firstLine="0"/>
        <w:jc w:val="left"/>
        <w:rPr>
          <w:rFonts w:ascii="MingLiU" w:hAnsi="Calibri"/>
          <w:color w:val="000000"/>
          <w:sz w:val="16"/>
          <w:szCs w:val="22"/>
          <w:lang w:val="en-US" w:eastAsia="en-US" w:bidi="ar-SA"/>
        </w:rPr>
      </w:pPr>
      <w:r>
        <w:rPr>
          <w:rFonts w:ascii="MingLiU" w:hAnsi="Calibri" w:eastAsiaTheme="minorEastAsia" w:cstheme="minorBidi"/>
          <w:color w:val="6F7073"/>
          <w:sz w:val="16"/>
          <w:szCs w:val="22"/>
          <w:lang w:val="en-US" w:eastAsia="en-US" w:bidi="ar-SA"/>
        </w:rPr>
        <w:t>E</w:t>
      </w:r>
      <w:r>
        <w:rPr>
          <w:rFonts w:ascii="MingLiU" w:hAnsi="Calibri" w:eastAsiaTheme="minorEastAsia" w:cstheme="minorBidi"/>
          <w:color w:val="6F7073"/>
          <w:spacing w:val="2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机械比调</w:t>
      </w:r>
    </w:p>
    <w:p>
      <w:pPr>
        <w:spacing w:before="290" w:after="0" w:line="170" w:lineRule="exact"/>
        <w:ind w:left="2701" w:right="0" w:firstLine="0"/>
        <w:jc w:val="left"/>
        <w:rPr>
          <w:rFonts w:ascii="MingLiU" w:hAnsi="Calibri"/>
          <w:color w:val="000000"/>
          <w:sz w:val="16"/>
          <w:szCs w:val="22"/>
          <w:lang w:val="en-US" w:eastAsia="en-US" w:bidi="ar-SA"/>
        </w:rPr>
      </w:pPr>
      <w:r>
        <w:rPr>
          <w:rFonts w:ascii="MingLiU" w:hAnsi="MingLiU" w:eastAsiaTheme="minorEastAsia" w:cs="MingLiU"/>
          <w:color w:val="6F7073"/>
          <w:spacing w:val="3"/>
          <w:sz w:val="16"/>
          <w:szCs w:val="22"/>
          <w:lang w:val="en-US" w:eastAsia="en-US" w:bidi="ar-SA"/>
        </w:rPr>
        <w:t>排放*:</w:t>
      </w:r>
      <w:r>
        <w:rPr>
          <w:rFonts w:ascii="MingLiU" w:hAnsi="Calibri" w:eastAsiaTheme="minorEastAsia" w:cstheme="minorBidi"/>
          <w:color w:val="6F7073"/>
          <w:spacing w:val="528"/>
          <w:sz w:val="16"/>
          <w:szCs w:val="22"/>
          <w:lang w:val="en-US" w:eastAsia="en-US" w:bidi="ar-SA"/>
        </w:rPr>
        <w:t xml:space="preserve"> </w:t>
      </w:r>
      <w:r>
        <w:rPr>
          <w:rFonts w:ascii="MingLiU" w:hAnsi="Calibri" w:eastAsiaTheme="minorEastAsia" w:cstheme="minorBidi"/>
          <w:color w:val="6F7073"/>
          <w:spacing w:val="18"/>
          <w:sz w:val="16"/>
          <w:szCs w:val="22"/>
          <w:lang w:val="en-US" w:eastAsia="en-US" w:bidi="ar-SA"/>
        </w:rPr>
        <w:t>C11</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4"/>
          <w:sz w:val="16"/>
          <w:szCs w:val="22"/>
          <w:lang w:val="en-US" w:eastAsia="en-US" w:bidi="ar-SA"/>
        </w:rPr>
        <w:t>1类燃油-1类燃气</w:t>
      </w:r>
    </w:p>
    <w:p>
      <w:pPr>
        <w:spacing w:before="60" w:after="0" w:line="170" w:lineRule="exact"/>
        <w:ind w:left="380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C23</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4"/>
          <w:sz w:val="16"/>
          <w:szCs w:val="22"/>
          <w:lang w:val="en-US" w:eastAsia="en-US" w:bidi="ar-SA"/>
        </w:rPr>
        <w:t>2类燃油-3类燃气</w:t>
      </w:r>
    </w:p>
    <w:p>
      <w:pPr>
        <w:spacing w:before="60" w:after="0" w:line="170" w:lineRule="exact"/>
        <w:ind w:left="380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C03</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仅3类燃气</w:t>
      </w:r>
    </w:p>
    <w:p>
      <w:pPr>
        <w:spacing w:before="60" w:after="0" w:line="170" w:lineRule="exact"/>
        <w:ind w:left="380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C01</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仅1类燃气</w:t>
      </w:r>
    </w:p>
    <w:p>
      <w:pPr>
        <w:spacing w:before="60" w:after="0" w:line="170" w:lineRule="exact"/>
        <w:ind w:left="380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C10</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仅1类燃油</w:t>
      </w:r>
    </w:p>
    <w:p>
      <w:pPr>
        <w:spacing w:before="60" w:after="0" w:line="170" w:lineRule="exact"/>
        <w:ind w:left="380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C20</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2"/>
          <w:sz w:val="16"/>
          <w:szCs w:val="22"/>
          <w:lang w:val="en-US" w:eastAsia="en-US" w:bidi="ar-SA"/>
        </w:rPr>
        <w:t>仅2类燃油</w:t>
      </w:r>
    </w:p>
    <w:p>
      <w:pPr>
        <w:spacing w:before="290" w:after="0" w:line="170" w:lineRule="exact"/>
        <w:ind w:left="316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燃烧头:</w:t>
      </w:r>
      <w:r>
        <w:rPr>
          <w:rFonts w:ascii="MingLiU" w:hAnsi="Calibri" w:eastAsiaTheme="minorEastAsia" w:cstheme="minorBidi"/>
          <w:color w:val="6F7073"/>
          <w:spacing w:val="580"/>
          <w:sz w:val="16"/>
          <w:szCs w:val="22"/>
          <w:lang w:val="en-US" w:eastAsia="en-US" w:bidi="ar-SA"/>
        </w:rPr>
        <w:t xml:space="preserve"> </w:t>
      </w:r>
      <w:r>
        <w:rPr>
          <w:rFonts w:ascii="MingLiU" w:hAnsi="Calibri" w:eastAsiaTheme="minorEastAsia" w:cstheme="minorBidi"/>
          <w:color w:val="6F7073"/>
          <w:spacing w:val="17"/>
          <w:sz w:val="16"/>
          <w:szCs w:val="22"/>
          <w:lang w:val="en-US" w:eastAsia="en-US" w:bidi="ar-SA"/>
        </w:rPr>
        <w:t>TC</w:t>
      </w:r>
      <w:r>
        <w:rPr>
          <w:rFonts w:ascii="MingLiU" w:hAnsi="Calibri" w:eastAsiaTheme="minorEastAsia" w:cstheme="minorBidi"/>
          <w:color w:val="6F7073"/>
          <w:spacing w:val="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标准燃烧头</w:t>
      </w:r>
    </w:p>
    <w:p>
      <w:pPr>
        <w:spacing w:before="60" w:after="0" w:line="170" w:lineRule="exact"/>
        <w:ind w:left="438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7"/>
          <w:sz w:val="16"/>
          <w:szCs w:val="22"/>
          <w:lang w:val="en-US" w:eastAsia="en-US" w:bidi="ar-SA"/>
        </w:rPr>
        <w:t>TL</w:t>
      </w:r>
      <w:r>
        <w:rPr>
          <w:rFonts w:ascii="MingLiU" w:hAnsi="Calibri" w:eastAsiaTheme="minorEastAsia" w:cstheme="minorBidi"/>
          <w:color w:val="6F7073"/>
          <w:spacing w:val="5"/>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加长燃烧头</w:t>
      </w:r>
    </w:p>
    <w:p>
      <w:pPr>
        <w:spacing w:before="290" w:after="0" w:line="170" w:lineRule="exact"/>
        <w:ind w:left="370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火焰控制系统：</w:t>
      </w:r>
      <w:r>
        <w:rPr>
          <w:rFonts w:ascii="MingLiU" w:hAnsi="Calibri" w:eastAsiaTheme="minorEastAsia" w:cstheme="minorBidi"/>
          <w:color w:val="6F7073"/>
          <w:spacing w:val="319"/>
          <w:sz w:val="16"/>
          <w:szCs w:val="22"/>
          <w:lang w:val="en-US" w:eastAsia="en-US" w:bidi="ar-SA"/>
        </w:rPr>
        <w:t xml:space="preserve"> </w:t>
      </w:r>
      <w:r>
        <w:rPr>
          <w:rFonts w:ascii="MingLiU" w:hAnsi="Calibri" w:eastAsiaTheme="minorEastAsia" w:cstheme="minorBidi"/>
          <w:color w:val="6F7073"/>
          <w:spacing w:val="18"/>
          <w:sz w:val="16"/>
          <w:szCs w:val="22"/>
          <w:lang w:val="en-US" w:eastAsia="en-US" w:bidi="ar-SA"/>
        </w:rPr>
        <w:t>FS1</w:t>
      </w:r>
      <w:r>
        <w:rPr>
          <w:rFonts w:ascii="MingLiU" w:hAnsi="Calibri" w:eastAsiaTheme="minorEastAsia" w:cstheme="minorBidi"/>
          <w:color w:val="6F7073"/>
          <w:spacing w:val="28"/>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1"/>
          <w:sz w:val="16"/>
          <w:szCs w:val="22"/>
          <w:lang w:val="en-US" w:eastAsia="en-US" w:bidi="ar-SA"/>
        </w:rPr>
        <w:t>标准(每24小时停一次)</w:t>
      </w:r>
    </w:p>
    <w:p>
      <w:pPr>
        <w:spacing w:before="60" w:after="0" w:line="170" w:lineRule="exact"/>
        <w:ind w:left="5208"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8"/>
          <w:sz w:val="16"/>
          <w:szCs w:val="22"/>
          <w:lang w:val="en-US" w:eastAsia="en-US" w:bidi="ar-SA"/>
        </w:rPr>
        <w:t>FS2</w:t>
      </w:r>
      <w:r>
        <w:rPr>
          <w:rFonts w:ascii="MingLiU" w:hAnsi="Calibri" w:eastAsiaTheme="minorEastAsia" w:cstheme="minorBidi"/>
          <w:color w:val="6F7073"/>
          <w:spacing w:val="40"/>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1"/>
          <w:sz w:val="16"/>
          <w:szCs w:val="22"/>
          <w:lang w:val="en-US" w:eastAsia="en-US" w:bidi="ar-SA"/>
        </w:rPr>
        <w:t>连续工作(每72小时停一次)</w:t>
      </w:r>
    </w:p>
    <w:p>
      <w:pPr>
        <w:spacing w:before="290" w:after="0" w:line="170" w:lineRule="exact"/>
        <w:ind w:left="416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燃料供应的位置:</w:t>
      </w:r>
      <w:r>
        <w:rPr>
          <w:rFonts w:ascii="MingLiU" w:hAnsi="Calibri" w:eastAsiaTheme="minorEastAsia" w:cstheme="minorBidi"/>
          <w:color w:val="6F7073"/>
          <w:spacing w:val="220"/>
          <w:sz w:val="16"/>
          <w:szCs w:val="22"/>
          <w:lang w:val="en-US" w:eastAsia="en-US" w:bidi="ar-SA"/>
        </w:rPr>
        <w:t xml:space="preserve"> </w:t>
      </w:r>
      <w:r>
        <w:rPr>
          <w:rFonts w:ascii="MingLiU" w:hAnsi="Calibri" w:eastAsiaTheme="minorEastAsia" w:cstheme="minorBidi"/>
          <w:color w:val="6F7073"/>
          <w:spacing w:val="9"/>
          <w:sz w:val="16"/>
          <w:szCs w:val="22"/>
          <w:lang w:val="en-US" w:eastAsia="en-US" w:bidi="ar-SA"/>
        </w:rPr>
        <w:t>FR</w:t>
      </w:r>
      <w:r>
        <w:rPr>
          <w:rFonts w:ascii="MingLiU" w:hAnsi="Calibri" w:eastAsiaTheme="minorEastAsia" w:cstheme="minorBidi"/>
          <w:color w:val="6F7073"/>
          <w:spacing w:val="26"/>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右边进入</w:t>
      </w:r>
    </w:p>
    <w:p>
      <w:pPr>
        <w:spacing w:before="60" w:after="0" w:line="170" w:lineRule="exact"/>
        <w:ind w:left="5672"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9"/>
          <w:sz w:val="16"/>
          <w:szCs w:val="22"/>
          <w:lang w:val="en-US" w:eastAsia="en-US" w:bidi="ar-SA"/>
        </w:rPr>
        <w:t>FL</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左边进入</w:t>
      </w:r>
    </w:p>
    <w:p>
      <w:pPr>
        <w:spacing w:before="290" w:after="0" w:line="170" w:lineRule="exact"/>
        <w:ind w:left="464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风道的位置:</w:t>
      </w:r>
      <w:r>
        <w:rPr>
          <w:rFonts w:ascii="MingLiU" w:hAnsi="Calibri" w:eastAsiaTheme="minorEastAsia" w:cstheme="minorBidi"/>
          <w:color w:val="6F7073"/>
          <w:spacing w:val="80"/>
          <w:sz w:val="16"/>
          <w:szCs w:val="22"/>
          <w:lang w:val="en-US" w:eastAsia="en-US" w:bidi="ar-SA"/>
        </w:rPr>
        <w:t xml:space="preserve"> </w:t>
      </w:r>
      <w:r>
        <w:rPr>
          <w:rFonts w:ascii="MingLiU" w:hAnsi="Calibri" w:eastAsiaTheme="minorEastAsia" w:cstheme="minorBidi"/>
          <w:color w:val="6F7073"/>
          <w:spacing w:val="35"/>
          <w:sz w:val="16"/>
          <w:szCs w:val="22"/>
          <w:lang w:val="en-US" w:eastAsia="en-US" w:bidi="ar-SA"/>
        </w:rPr>
        <w:t>A0</w:t>
      </w:r>
      <w:r>
        <w:rPr>
          <w:rFonts w:ascii="MingLiU" w:hAnsi="Calibri" w:eastAsiaTheme="minorEastAsia" w:cstheme="minorBidi"/>
          <w:color w:val="6F7073"/>
          <w:spacing w:val="12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底部进风</w:t>
      </w:r>
    </w:p>
    <w:p>
      <w:pPr>
        <w:spacing w:before="60" w:after="0" w:line="170" w:lineRule="exact"/>
        <w:ind w:left="5681" w:right="0" w:firstLine="0"/>
        <w:jc w:val="left"/>
        <w:rPr>
          <w:rFonts w:ascii="MingLiU" w:hAnsi="Calibri"/>
          <w:color w:val="000000"/>
          <w:sz w:val="16"/>
          <w:szCs w:val="22"/>
          <w:lang w:val="en-US" w:eastAsia="en-US" w:bidi="ar-SA"/>
        </w:rPr>
      </w:pPr>
      <w:r>
        <w:rPr>
          <w:rFonts w:ascii="MingLiU" w:hAnsi="Calibri" w:eastAsiaTheme="minorEastAsia" w:cstheme="minorBidi"/>
          <w:color w:val="6F7073"/>
          <w:sz w:val="16"/>
          <w:szCs w:val="22"/>
          <w:lang w:val="en-US" w:eastAsia="en-US" w:bidi="ar-SA"/>
        </w:rPr>
        <w:t>A</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pacing w:val="6"/>
          <w:sz w:val="16"/>
          <w:szCs w:val="22"/>
          <w:lang w:val="en-US" w:eastAsia="en-US" w:bidi="ar-SA"/>
        </w:rPr>
        <w:t>180</w:t>
      </w:r>
      <w:r>
        <w:rPr>
          <w:rFonts w:ascii="MingLiU" w:hAnsi="Calibri" w:eastAsiaTheme="minorEastAsia" w:cstheme="minorBidi"/>
          <w:color w:val="6F7073"/>
          <w:spacing w:val="-1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z w:val="16"/>
          <w:szCs w:val="22"/>
          <w:lang w:val="en-US" w:eastAsia="en-US" w:bidi="ar-SA"/>
        </w:rPr>
        <w:t>顶部进风</w:t>
      </w:r>
    </w:p>
    <w:p>
      <w:pPr>
        <w:spacing w:before="290" w:after="0" w:line="170" w:lineRule="exact"/>
        <w:ind w:left="518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助燃空气温度:</w:t>
      </w:r>
      <w:r>
        <w:rPr>
          <w:rFonts w:ascii="MingLiU" w:hAnsi="Calibri" w:eastAsiaTheme="minorEastAsia" w:cstheme="minorBidi"/>
          <w:color w:val="6F7073"/>
          <w:spacing w:val="680"/>
          <w:sz w:val="16"/>
          <w:szCs w:val="22"/>
          <w:lang w:val="en-US" w:eastAsia="en-US" w:bidi="ar-SA"/>
        </w:rPr>
        <w:t xml:space="preserve"> </w:t>
      </w:r>
      <w:r>
        <w:rPr>
          <w:rFonts w:ascii="MingLiU" w:hAnsi="Calibri" w:eastAsiaTheme="minorEastAsia" w:cstheme="minorBidi"/>
          <w:color w:val="6F7073"/>
          <w:spacing w:val="13"/>
          <w:sz w:val="16"/>
          <w:szCs w:val="22"/>
          <w:lang w:val="en-US" w:eastAsia="en-US" w:bidi="ar-SA"/>
        </w:rPr>
        <w:t>T50</w:t>
      </w:r>
      <w:r>
        <w:rPr>
          <w:rFonts w:ascii="MingLiU" w:hAnsi="Calibri" w:eastAsiaTheme="minorEastAsia" w:cstheme="minorBidi"/>
          <w:color w:val="6F7073"/>
          <w:spacing w:val="-40"/>
          <w:sz w:val="16"/>
          <w:szCs w:val="22"/>
          <w:lang w:val="en-US" w:eastAsia="en-US" w:bidi="ar-SA"/>
        </w:rPr>
        <w:t xml:space="preserve"> </w:t>
      </w:r>
      <w:r>
        <w:rPr>
          <w:rFonts w:ascii="MingLiU" w:hAnsi="MingLiU" w:eastAsiaTheme="minorEastAsia" w:cs="MingLiU"/>
          <w:color w:val="6F7073"/>
          <w:sz w:val="16"/>
          <w:szCs w:val="22"/>
          <w:lang w:val="en-US" w:eastAsia="en-US" w:bidi="ar-SA"/>
        </w:rPr>
        <w:t>预热到</w:t>
      </w:r>
      <w:r>
        <w:rPr>
          <w:rFonts w:ascii="MingLiU" w:hAnsi="Calibri" w:eastAsiaTheme="minorEastAsia" w:cstheme="minorBidi"/>
          <w:color w:val="6F7073"/>
          <w:spacing w:val="97"/>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9"/>
          <w:sz w:val="16"/>
          <w:szCs w:val="22"/>
          <w:lang w:val="en-US" w:eastAsia="en-US" w:bidi="ar-SA"/>
        </w:rPr>
        <w:t>50°</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C</w:t>
      </w:r>
    </w:p>
    <w:p>
      <w:pPr>
        <w:spacing w:before="60" w:after="0" w:line="170" w:lineRule="exact"/>
        <w:ind w:left="698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2"/>
          <w:sz w:val="16"/>
          <w:szCs w:val="22"/>
          <w:lang w:val="en-US" w:eastAsia="en-US" w:bidi="ar-SA"/>
        </w:rPr>
        <w:t>T150</w:t>
      </w:r>
      <w:r>
        <w:rPr>
          <w:rFonts w:ascii="MingLiU" w:hAnsi="Calibri" w:eastAsiaTheme="minorEastAsia" w:cstheme="minorBidi"/>
          <w:color w:val="6F7073"/>
          <w:spacing w:val="-39"/>
          <w:sz w:val="16"/>
          <w:szCs w:val="22"/>
          <w:lang w:val="en-US" w:eastAsia="en-US" w:bidi="ar-SA"/>
        </w:rPr>
        <w:t xml:space="preserve"> </w:t>
      </w:r>
      <w:r>
        <w:rPr>
          <w:rFonts w:ascii="MingLiU" w:hAnsi="MingLiU" w:eastAsiaTheme="minorEastAsia" w:cs="MingLiU"/>
          <w:color w:val="6F7073"/>
          <w:sz w:val="16"/>
          <w:szCs w:val="22"/>
          <w:lang w:val="en-US" w:eastAsia="en-US" w:bidi="ar-SA"/>
        </w:rPr>
        <w:t>预热到</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9"/>
          <w:sz w:val="16"/>
          <w:szCs w:val="22"/>
          <w:lang w:val="en-US" w:eastAsia="en-US" w:bidi="ar-SA"/>
        </w:rPr>
        <w:t>150°</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C</w:t>
      </w:r>
    </w:p>
    <w:p>
      <w:pPr>
        <w:spacing w:before="60" w:after="0" w:line="170" w:lineRule="exact"/>
        <w:ind w:left="698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12"/>
          <w:sz w:val="16"/>
          <w:szCs w:val="22"/>
          <w:lang w:val="en-US" w:eastAsia="en-US" w:bidi="ar-SA"/>
        </w:rPr>
        <w:t>T250</w:t>
      </w:r>
      <w:r>
        <w:rPr>
          <w:rFonts w:ascii="MingLiU" w:hAnsi="Calibri" w:eastAsiaTheme="minorEastAsia" w:cstheme="minorBidi"/>
          <w:color w:val="6F7073"/>
          <w:spacing w:val="-39"/>
          <w:sz w:val="16"/>
          <w:szCs w:val="22"/>
          <w:lang w:val="en-US" w:eastAsia="en-US" w:bidi="ar-SA"/>
        </w:rPr>
        <w:t xml:space="preserve"> </w:t>
      </w:r>
      <w:r>
        <w:rPr>
          <w:rFonts w:ascii="MingLiU" w:hAnsi="MingLiU" w:eastAsiaTheme="minorEastAsia" w:cs="MingLiU"/>
          <w:color w:val="6F7073"/>
          <w:sz w:val="16"/>
          <w:szCs w:val="22"/>
          <w:lang w:val="en-US" w:eastAsia="en-US" w:bidi="ar-SA"/>
        </w:rPr>
        <w:t>预热到</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w:t>
      </w:r>
      <w:r>
        <w:rPr>
          <w:rFonts w:ascii="MingLiU" w:hAnsi="Calibri" w:eastAsiaTheme="minorEastAsia" w:cstheme="minorBidi"/>
          <w:color w:val="6F7073"/>
          <w:spacing w:val="-22"/>
          <w:sz w:val="16"/>
          <w:szCs w:val="22"/>
          <w:lang w:val="en-US" w:eastAsia="en-US" w:bidi="ar-SA"/>
        </w:rPr>
        <w:t xml:space="preserve"> </w:t>
      </w:r>
      <w:r>
        <w:rPr>
          <w:rFonts w:ascii="MingLiU" w:hAnsi="MingLiU" w:eastAsiaTheme="minorEastAsia" w:cs="MingLiU"/>
          <w:color w:val="6F7073"/>
          <w:spacing w:val="9"/>
          <w:sz w:val="16"/>
          <w:szCs w:val="22"/>
          <w:lang w:val="en-US" w:eastAsia="en-US" w:bidi="ar-SA"/>
        </w:rPr>
        <w:t>250°</w:t>
      </w:r>
      <w:r>
        <w:rPr>
          <w:rFonts w:ascii="MingLiU" w:hAnsi="Calibri" w:eastAsiaTheme="minorEastAsia" w:cstheme="minorBidi"/>
          <w:color w:val="6F7073"/>
          <w:spacing w:val="-9"/>
          <w:sz w:val="16"/>
          <w:szCs w:val="22"/>
          <w:lang w:val="en-US" w:eastAsia="en-US" w:bidi="ar-SA"/>
        </w:rPr>
        <w:t xml:space="preserve"> </w:t>
      </w:r>
      <w:r>
        <w:rPr>
          <w:rFonts w:ascii="MingLiU" w:hAnsi="Calibri" w:eastAsiaTheme="minorEastAsia" w:cstheme="minorBidi"/>
          <w:color w:val="6F7073"/>
          <w:sz w:val="16"/>
          <w:szCs w:val="22"/>
          <w:lang w:val="en-US" w:eastAsia="en-US" w:bidi="ar-SA"/>
        </w:rPr>
        <w:t>C</w:t>
      </w:r>
    </w:p>
    <w:p>
      <w:pPr>
        <w:spacing w:before="290" w:after="0" w:line="170" w:lineRule="exact"/>
        <w:ind w:left="5761"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电源:</w:t>
      </w:r>
      <w:r>
        <w:rPr>
          <w:rFonts w:ascii="MingLiU" w:hAnsi="Calibri" w:eastAsiaTheme="minorEastAsia" w:cstheme="minorBidi"/>
          <w:color w:val="6F7073"/>
          <w:spacing w:val="1040"/>
          <w:sz w:val="16"/>
          <w:szCs w:val="22"/>
          <w:lang w:val="en-US" w:eastAsia="en-US" w:bidi="ar-SA"/>
        </w:rPr>
        <w:t xml:space="preserve"> </w:t>
      </w:r>
      <w:r>
        <w:rPr>
          <w:rFonts w:ascii="MingLiU" w:hAnsi="Calibri" w:eastAsiaTheme="minorEastAsia" w:cstheme="minorBidi"/>
          <w:color w:val="6F7073"/>
          <w:spacing w:val="7"/>
          <w:sz w:val="16"/>
          <w:szCs w:val="22"/>
          <w:lang w:val="en-US" w:eastAsia="en-US" w:bidi="ar-SA"/>
        </w:rPr>
        <w:t>230/50-60</w:t>
      </w:r>
      <w:r>
        <w:rPr>
          <w:rFonts w:ascii="MingLiU" w:hAnsi="Calibri" w:eastAsiaTheme="minorEastAsia" w:cstheme="minorBidi"/>
          <w:color w:val="6F7073"/>
          <w:spacing w:val="300"/>
          <w:sz w:val="16"/>
          <w:szCs w:val="22"/>
          <w:lang w:val="en-US" w:eastAsia="en-US" w:bidi="ar-SA"/>
        </w:rPr>
        <w:t xml:space="preserve"> </w:t>
      </w:r>
      <w:r>
        <w:rPr>
          <w:rFonts w:ascii="MingLiU" w:hAnsi="Calibri" w:eastAsiaTheme="minorEastAsia" w:cstheme="minorBidi"/>
          <w:color w:val="6F7073"/>
          <w:spacing w:val="7"/>
          <w:sz w:val="16"/>
          <w:szCs w:val="22"/>
          <w:lang w:val="en-US" w:eastAsia="en-US" w:bidi="ar-SA"/>
        </w:rPr>
        <w:t>230V</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pacing w:val="6"/>
          <w:sz w:val="16"/>
          <w:szCs w:val="22"/>
          <w:lang w:val="en-US" w:eastAsia="en-US" w:bidi="ar-SA"/>
        </w:rPr>
        <w:t>/50-60H</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z</w:t>
      </w:r>
    </w:p>
    <w:p>
      <w:pPr>
        <w:spacing w:before="60" w:after="0" w:line="170" w:lineRule="exact"/>
        <w:ind w:left="7281" w:right="0" w:firstLine="0"/>
        <w:jc w:val="left"/>
        <w:rPr>
          <w:rFonts w:ascii="MingLiU" w:hAnsi="Calibri"/>
          <w:color w:val="000000"/>
          <w:sz w:val="16"/>
          <w:szCs w:val="22"/>
          <w:lang w:val="en-US" w:eastAsia="en-US" w:bidi="ar-SA"/>
        </w:rPr>
      </w:pPr>
      <w:r>
        <w:rPr>
          <w:rFonts w:ascii="MingLiU" w:hAnsi="Calibri" w:eastAsiaTheme="minorEastAsia" w:cstheme="minorBidi"/>
          <w:color w:val="6F7073"/>
          <w:spacing w:val="7"/>
          <w:sz w:val="16"/>
          <w:szCs w:val="22"/>
          <w:lang w:val="en-US" w:eastAsia="en-US" w:bidi="ar-SA"/>
        </w:rPr>
        <w:t>110/50-60</w:t>
      </w:r>
      <w:r>
        <w:rPr>
          <w:rFonts w:ascii="MingLiU" w:hAnsi="Calibri" w:eastAsiaTheme="minorEastAsia" w:cstheme="minorBidi"/>
          <w:color w:val="6F7073"/>
          <w:spacing w:val="256"/>
          <w:sz w:val="16"/>
          <w:szCs w:val="22"/>
          <w:lang w:val="en-US" w:eastAsia="en-US" w:bidi="ar-SA"/>
        </w:rPr>
        <w:t xml:space="preserve"> </w:t>
      </w:r>
      <w:r>
        <w:rPr>
          <w:rFonts w:ascii="MingLiU" w:hAnsi="Calibri" w:eastAsiaTheme="minorEastAsia" w:cstheme="minorBidi"/>
          <w:color w:val="6F7073"/>
          <w:spacing w:val="7"/>
          <w:sz w:val="16"/>
          <w:szCs w:val="22"/>
          <w:lang w:val="en-US" w:eastAsia="en-US" w:bidi="ar-SA"/>
        </w:rPr>
        <w:t>110V</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pacing w:val="6"/>
          <w:sz w:val="16"/>
          <w:szCs w:val="22"/>
          <w:lang w:val="en-US" w:eastAsia="en-US" w:bidi="ar-SA"/>
        </w:rPr>
        <w:t>/50-60H</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z w:val="16"/>
          <w:szCs w:val="22"/>
          <w:lang w:val="en-US" w:eastAsia="en-US" w:bidi="ar-SA"/>
        </w:rPr>
        <w:t>z</w:t>
      </w:r>
    </w:p>
    <w:p>
      <w:pPr>
        <w:spacing w:before="1159" w:after="0" w:line="170" w:lineRule="exact"/>
        <w:ind w:left="142" w:right="0" w:firstLine="0"/>
        <w:jc w:val="left"/>
        <w:rPr>
          <w:rFonts w:ascii="MingLiU" w:hAnsi="Calibri"/>
          <w:color w:val="000000"/>
          <w:sz w:val="15"/>
          <w:szCs w:val="22"/>
          <w:lang w:val="en-US" w:eastAsia="en-US" w:bidi="ar-SA"/>
        </w:rPr>
      </w:pPr>
      <w:r>
        <w:rPr>
          <w:rFonts w:ascii="MingLiU" w:hAnsi="Calibri" w:eastAsiaTheme="minorEastAsia" w:cstheme="minorBidi"/>
          <w:color w:val="6F7073"/>
          <w:spacing w:val="35"/>
          <w:sz w:val="16"/>
          <w:szCs w:val="22"/>
          <w:lang w:val="en-US" w:eastAsia="en-US" w:bidi="ar-SA"/>
        </w:rPr>
        <w:t>DB</w:t>
      </w:r>
      <w:r>
        <w:rPr>
          <w:rFonts w:ascii="MingLiU" w:hAnsi="Calibri" w:eastAsiaTheme="minorEastAsia" w:cstheme="minorBidi"/>
          <w:color w:val="6F7073"/>
          <w:spacing w:val="252"/>
          <w:sz w:val="16"/>
          <w:szCs w:val="22"/>
          <w:lang w:val="en-US" w:eastAsia="en-US" w:bidi="ar-SA"/>
        </w:rPr>
        <w:t xml:space="preserve"> </w:t>
      </w:r>
      <w:r>
        <w:rPr>
          <w:rFonts w:ascii="MingLiU" w:hAnsi="Calibri" w:eastAsiaTheme="minorEastAsia" w:cstheme="minorBidi"/>
          <w:color w:val="6F7073"/>
          <w:sz w:val="16"/>
          <w:szCs w:val="22"/>
          <w:lang w:val="en-US" w:eastAsia="en-US" w:bidi="ar-SA"/>
        </w:rPr>
        <w:t>4</w:t>
      </w:r>
      <w:r>
        <w:rPr>
          <w:rFonts w:ascii="MingLiU" w:hAnsi="Calibri" w:eastAsiaTheme="minorEastAsia" w:cstheme="minorBidi"/>
          <w:color w:val="6F7073"/>
          <w:spacing w:val="331"/>
          <w:sz w:val="16"/>
          <w:szCs w:val="22"/>
          <w:lang w:val="en-US" w:eastAsia="en-US" w:bidi="ar-SA"/>
        </w:rPr>
        <w:t xml:space="preserve"> </w:t>
      </w:r>
      <w:r>
        <w:rPr>
          <w:rFonts w:ascii="MingLiU" w:hAnsi="Calibri" w:eastAsiaTheme="minorEastAsia" w:cstheme="minorBidi"/>
          <w:color w:val="6F7073"/>
          <w:sz w:val="16"/>
          <w:szCs w:val="22"/>
          <w:lang w:val="en-US" w:eastAsia="en-US" w:bidi="ar-SA"/>
        </w:rPr>
        <w:t>S</w:t>
      </w:r>
      <w:r>
        <w:rPr>
          <w:rFonts w:ascii="MingLiU" w:hAnsi="Calibri" w:eastAsiaTheme="minorEastAsia" w:cstheme="minorBidi"/>
          <w:color w:val="6F7073"/>
          <w:spacing w:val="340"/>
          <w:sz w:val="16"/>
          <w:szCs w:val="22"/>
          <w:lang w:val="en-US" w:eastAsia="en-US" w:bidi="ar-SA"/>
        </w:rPr>
        <w:t xml:space="preserve"> </w:t>
      </w:r>
      <w:r>
        <w:rPr>
          <w:rFonts w:ascii="MingLiU" w:hAnsi="Calibri" w:eastAsiaTheme="minorEastAsia" w:cstheme="minorBidi"/>
          <w:color w:val="6F7073"/>
          <w:sz w:val="16"/>
          <w:szCs w:val="22"/>
          <w:lang w:val="en-US" w:eastAsia="en-US" w:bidi="ar-SA"/>
        </w:rPr>
        <w:t>E</w:t>
      </w:r>
      <w:r>
        <w:rPr>
          <w:rFonts w:ascii="MingLiU" w:hAnsi="Calibri" w:eastAsiaTheme="minorEastAsia" w:cstheme="minorBidi"/>
          <w:color w:val="6F7073"/>
          <w:spacing w:val="267"/>
          <w:sz w:val="16"/>
          <w:szCs w:val="22"/>
          <w:lang w:val="en-US" w:eastAsia="en-US" w:bidi="ar-SA"/>
        </w:rPr>
        <w:t xml:space="preserve"> </w:t>
      </w:r>
      <w:r>
        <w:rPr>
          <w:rFonts w:ascii="MingLiU" w:hAnsi="Calibri" w:eastAsiaTheme="minorEastAsia" w:cstheme="minorBidi"/>
          <w:color w:val="6F7073"/>
          <w:sz w:val="16"/>
          <w:szCs w:val="22"/>
          <w:lang w:val="en-US" w:eastAsia="en-US" w:bidi="ar-SA"/>
        </w:rPr>
        <w:t>C</w:t>
      </w:r>
      <w:r>
        <w:rPr>
          <w:rFonts w:ascii="MingLiU" w:hAnsi="Calibri" w:eastAsiaTheme="minorEastAsia" w:cstheme="minorBidi"/>
          <w:color w:val="6F7073"/>
          <w:spacing w:val="-45"/>
          <w:sz w:val="16"/>
          <w:szCs w:val="22"/>
          <w:lang w:val="en-US" w:eastAsia="en-US" w:bidi="ar-SA"/>
        </w:rPr>
        <w:t xml:space="preserve"> </w:t>
      </w:r>
      <w:r>
        <w:rPr>
          <w:rFonts w:ascii="MingLiU" w:hAnsi="Calibri" w:eastAsiaTheme="minorEastAsia" w:cstheme="minorBidi"/>
          <w:color w:val="6F7073"/>
          <w:spacing w:val="4"/>
          <w:sz w:val="16"/>
          <w:szCs w:val="22"/>
          <w:lang w:val="en-US" w:eastAsia="en-US" w:bidi="ar-SA"/>
        </w:rPr>
        <w:t>03</w:t>
      </w:r>
      <w:r>
        <w:rPr>
          <w:rFonts w:ascii="MingLiU" w:hAnsi="Calibri" w:eastAsiaTheme="minorEastAsia" w:cstheme="minorBidi"/>
          <w:color w:val="6F7073"/>
          <w:spacing w:val="172"/>
          <w:sz w:val="16"/>
          <w:szCs w:val="22"/>
          <w:lang w:val="en-US" w:eastAsia="en-US" w:bidi="ar-SA"/>
        </w:rPr>
        <w:t xml:space="preserve"> </w:t>
      </w:r>
      <w:r>
        <w:rPr>
          <w:rFonts w:ascii="MingLiU" w:hAnsi="Calibri" w:eastAsiaTheme="minorEastAsia" w:cstheme="minorBidi"/>
          <w:color w:val="6F7073"/>
          <w:spacing w:val="17"/>
          <w:sz w:val="16"/>
          <w:szCs w:val="22"/>
          <w:lang w:val="en-US" w:eastAsia="en-US" w:bidi="ar-SA"/>
        </w:rPr>
        <w:t>TC</w:t>
      </w:r>
      <w:r>
        <w:rPr>
          <w:rFonts w:ascii="MingLiU" w:hAnsi="Calibri" w:eastAsiaTheme="minorEastAsia" w:cstheme="minorBidi"/>
          <w:color w:val="6F7073"/>
          <w:spacing w:val="185"/>
          <w:sz w:val="16"/>
          <w:szCs w:val="22"/>
          <w:lang w:val="en-US" w:eastAsia="en-US" w:bidi="ar-SA"/>
        </w:rPr>
        <w:t xml:space="preserve"> </w:t>
      </w:r>
      <w:r>
        <w:rPr>
          <w:rFonts w:ascii="MingLiU" w:hAnsi="Calibri" w:eastAsiaTheme="minorEastAsia" w:cstheme="minorBidi"/>
          <w:color w:val="6F7073"/>
          <w:spacing w:val="22"/>
          <w:sz w:val="16"/>
          <w:szCs w:val="22"/>
          <w:lang w:val="en-US" w:eastAsia="en-US" w:bidi="ar-SA"/>
        </w:rPr>
        <w:t>FS1</w:t>
      </w:r>
      <w:r>
        <w:rPr>
          <w:rFonts w:ascii="MingLiU" w:hAnsi="Calibri" w:eastAsiaTheme="minorEastAsia" w:cstheme="minorBidi"/>
          <w:color w:val="6F7073"/>
          <w:spacing w:val="134"/>
          <w:sz w:val="16"/>
          <w:szCs w:val="22"/>
          <w:lang w:val="en-US" w:eastAsia="en-US" w:bidi="ar-SA"/>
        </w:rPr>
        <w:t xml:space="preserve"> </w:t>
      </w:r>
      <w:r>
        <w:rPr>
          <w:rFonts w:ascii="MingLiU" w:hAnsi="Calibri" w:eastAsiaTheme="minorEastAsia" w:cstheme="minorBidi"/>
          <w:color w:val="6F7073"/>
          <w:spacing w:val="17"/>
          <w:sz w:val="16"/>
          <w:szCs w:val="22"/>
          <w:lang w:val="en-US" w:eastAsia="en-US" w:bidi="ar-SA"/>
        </w:rPr>
        <w:t>FR</w:t>
      </w:r>
      <w:r>
        <w:rPr>
          <w:rFonts w:ascii="MingLiU" w:hAnsi="Calibri" w:eastAsiaTheme="minorEastAsia" w:cstheme="minorBidi"/>
          <w:color w:val="6F7073"/>
          <w:spacing w:val="254"/>
          <w:sz w:val="16"/>
          <w:szCs w:val="22"/>
          <w:lang w:val="en-US" w:eastAsia="en-US" w:bidi="ar-SA"/>
        </w:rPr>
        <w:t xml:space="preserve"> </w:t>
      </w:r>
      <w:r>
        <w:rPr>
          <w:rFonts w:ascii="MingLiU" w:hAnsi="Calibri" w:eastAsiaTheme="minorEastAsia" w:cstheme="minorBidi"/>
          <w:color w:val="6F7073"/>
          <w:spacing w:val="27"/>
          <w:sz w:val="16"/>
          <w:szCs w:val="22"/>
          <w:lang w:val="en-US" w:eastAsia="en-US" w:bidi="ar-SA"/>
        </w:rPr>
        <w:t>A0</w:t>
      </w:r>
      <w:r>
        <w:rPr>
          <w:rFonts w:ascii="MingLiU" w:hAnsi="Calibri" w:eastAsiaTheme="minorEastAsia" w:cstheme="minorBidi"/>
          <w:color w:val="6F7073"/>
          <w:spacing w:val="167"/>
          <w:sz w:val="16"/>
          <w:szCs w:val="22"/>
          <w:lang w:val="en-US" w:eastAsia="en-US" w:bidi="ar-SA"/>
        </w:rPr>
        <w:t xml:space="preserve"> </w:t>
      </w:r>
      <w:r>
        <w:rPr>
          <w:rFonts w:ascii="MingLiU" w:hAnsi="Calibri" w:eastAsiaTheme="minorEastAsia" w:cstheme="minorBidi"/>
          <w:color w:val="6F7073"/>
          <w:spacing w:val="13"/>
          <w:sz w:val="16"/>
          <w:szCs w:val="22"/>
          <w:lang w:val="en-US" w:eastAsia="en-US" w:bidi="ar-SA"/>
        </w:rPr>
        <w:t>T50</w:t>
      </w:r>
      <w:r>
        <w:rPr>
          <w:rFonts w:ascii="MingLiU" w:hAnsi="Calibri" w:eastAsiaTheme="minorEastAsia" w:cstheme="minorBidi"/>
          <w:color w:val="6F7073"/>
          <w:spacing w:val="58"/>
          <w:sz w:val="16"/>
          <w:szCs w:val="22"/>
          <w:lang w:val="en-US" w:eastAsia="en-US" w:bidi="ar-SA"/>
        </w:rPr>
        <w:t xml:space="preserve"> </w:t>
      </w:r>
      <w:r>
        <w:rPr>
          <w:rFonts w:ascii="MingLiU" w:hAnsi="Calibri" w:eastAsiaTheme="minorEastAsia" w:cstheme="minorBidi"/>
          <w:color w:val="6F7073"/>
          <w:sz w:val="15"/>
          <w:szCs w:val="22"/>
          <w:lang w:val="en-US" w:eastAsia="en-US" w:bidi="ar-SA"/>
        </w:rPr>
        <w:t>230/50-60</w:t>
      </w:r>
    </w:p>
    <w:p>
      <w:pPr>
        <w:spacing w:before="121" w:after="0" w:line="170" w:lineRule="exact"/>
        <w:ind w:left="1184" w:right="0" w:firstLine="0"/>
        <w:jc w:val="left"/>
        <w:rPr>
          <w:rFonts w:ascii="MingLiU" w:hAnsi="Calibri"/>
          <w:color w:val="000000"/>
          <w:sz w:val="16"/>
          <w:szCs w:val="22"/>
          <w:lang w:val="en-US" w:eastAsia="en-US" w:bidi="ar-SA"/>
        </w:rPr>
      </w:pPr>
      <w:r>
        <w:rPr>
          <w:rFonts w:ascii="MingLiU" w:hAnsi="MingLiU" w:eastAsiaTheme="minorEastAsia" w:cs="MingLiU"/>
          <w:color w:val="6F7073"/>
          <w:sz w:val="16"/>
          <w:szCs w:val="22"/>
          <w:lang w:val="en-US" w:eastAsia="en-US" w:bidi="ar-SA"/>
        </w:rPr>
        <w:t>基本描述</w:t>
      </w:r>
    </w:p>
    <w:p>
      <w:pPr>
        <w:spacing w:before="113" w:after="0" w:line="170" w:lineRule="exact"/>
        <w:ind w:left="2491" w:right="0" w:firstLine="0"/>
        <w:jc w:val="left"/>
        <w:rPr>
          <w:rFonts w:ascii="MingLiU" w:hAnsi="Calibri"/>
          <w:color w:val="000000"/>
          <w:sz w:val="16"/>
          <w:szCs w:val="22"/>
          <w:lang w:val="en-US" w:eastAsia="en-US" w:bidi="ar-SA"/>
        </w:rPr>
      </w:pPr>
      <w:r>
        <w:rPr>
          <w:rFonts w:ascii="MingLiU" w:hAnsi="MingLiU" w:eastAsiaTheme="minorEastAsia" w:cs="MingLiU"/>
          <w:color w:val="FFFFFF"/>
          <w:sz w:val="16"/>
          <w:szCs w:val="22"/>
          <w:lang w:val="en-US" w:eastAsia="en-US" w:bidi="ar-SA"/>
        </w:rPr>
        <w:t>扩展描述</w:t>
      </w:r>
    </w:p>
    <w:p>
      <w:pPr>
        <w:spacing w:before="467" w:after="0" w:line="13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2"/>
          <w:sz w:val="12"/>
          <w:szCs w:val="22"/>
          <w:lang w:val="en-US" w:eastAsia="en-US" w:bidi="ar-SA"/>
        </w:rPr>
        <w:t>*估算的排放值在热水炉热负荷1.1M</w:t>
      </w:r>
      <w:r>
        <w:rPr>
          <w:rFonts w:ascii="MingLiU" w:hAnsi="Calibri" w:eastAsiaTheme="minorEastAsia" w:cstheme="minorBidi"/>
          <w:color w:val="6F7073"/>
          <w:spacing w:val="-21"/>
          <w:sz w:val="12"/>
          <w:szCs w:val="22"/>
          <w:lang w:val="en-US" w:eastAsia="en-US" w:bidi="ar-SA"/>
        </w:rPr>
        <w:t xml:space="preserve"> </w:t>
      </w:r>
      <w:r>
        <w:rPr>
          <w:rFonts w:ascii="MingLiU" w:hAnsi="Calibri" w:eastAsiaTheme="minorEastAsia" w:cstheme="minorBidi"/>
          <w:color w:val="6F7073"/>
          <w:sz w:val="12"/>
          <w:szCs w:val="22"/>
          <w:lang w:val="en-US" w:eastAsia="en-US" w:bidi="ar-SA"/>
        </w:rPr>
        <w:t>W</w:t>
      </w:r>
      <w:r>
        <w:rPr>
          <w:rFonts w:ascii="MingLiU" w:hAnsi="Calibri" w:eastAsiaTheme="minorEastAsia" w:cstheme="minorBidi"/>
          <w:color w:val="6F7073"/>
          <w:spacing w:val="-6"/>
          <w:sz w:val="12"/>
          <w:szCs w:val="22"/>
          <w:lang w:val="en-US" w:eastAsia="en-US" w:bidi="ar-SA"/>
        </w:rPr>
        <w:t xml:space="preserve"> </w:t>
      </w:r>
      <w:r>
        <w:rPr>
          <w:rFonts w:ascii="MingLiU" w:hAnsi="Calibri" w:eastAsiaTheme="minorEastAsia" w:cstheme="minorBidi"/>
          <w:color w:val="6F7073"/>
          <w:spacing w:val="-26"/>
          <w:sz w:val="12"/>
          <w:szCs w:val="22"/>
          <w:lang w:val="en-US" w:eastAsia="en-US" w:bidi="ar-SA"/>
        </w:rPr>
        <w:t>/m</w:t>
      </w:r>
      <w:r>
        <w:rPr>
          <w:rFonts w:ascii="MingLiU" w:hAnsi="Calibri" w:eastAsiaTheme="minorEastAsia" w:cstheme="minorBidi"/>
          <w:color w:val="6F7073"/>
          <w:spacing w:val="7"/>
          <w:sz w:val="12"/>
          <w:szCs w:val="22"/>
          <w:lang w:val="en-US" w:eastAsia="en-US" w:bidi="ar-SA"/>
        </w:rPr>
        <w:t xml:space="preserve"> </w:t>
      </w:r>
      <w:r>
        <w:rPr>
          <w:rFonts w:ascii="MingLiU" w:hAnsi="Calibri" w:eastAsiaTheme="minorEastAsia" w:cstheme="minorBidi"/>
          <w:color w:val="6F7073"/>
          <w:spacing w:val="5"/>
          <w:sz w:val="10"/>
          <w:szCs w:val="22"/>
          <w:vertAlign w:val="superscript"/>
          <w:lang w:val="en-US" w:eastAsia="en-US" w:bidi="ar-SA"/>
        </w:rPr>
        <w:t>3</w:t>
      </w:r>
      <w:r>
        <w:rPr>
          <w:rFonts w:ascii="MingLiU" w:hAnsi="MingLiU" w:eastAsiaTheme="minorEastAsia" w:cs="MingLiU"/>
          <w:color w:val="6F7073"/>
          <w:spacing w:val="1"/>
          <w:sz w:val="12"/>
          <w:szCs w:val="22"/>
          <w:lang w:val="en-US" w:eastAsia="en-US" w:bidi="ar-SA"/>
        </w:rPr>
        <w:t>条件下得到。</w:t>
      </w:r>
    </w:p>
    <w:p>
      <w:pPr>
        <w:spacing w:before="30" w:after="0" w:line="130" w:lineRule="exact"/>
        <w:ind w:left="78"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1"/>
          <w:sz w:val="12"/>
          <w:szCs w:val="22"/>
          <w:lang w:val="en-US" w:eastAsia="en-US" w:bidi="ar-SA"/>
        </w:rPr>
        <w:t>排放的保证值在燃烧室结构特征确定后再确认。</w:t>
      </w:r>
    </w:p>
    <w:p>
      <w:pPr>
        <w:spacing w:before="1071" w:after="0" w:line="170" w:lineRule="exact"/>
        <w:ind w:left="10594" w:right="0" w:firstLine="0"/>
        <w:jc w:val="left"/>
        <w:rPr>
          <w:rFonts w:ascii="MingLiU" w:hAnsi="Calibri"/>
          <w:color w:val="000000"/>
          <w:sz w:val="16"/>
          <w:szCs w:val="22"/>
          <w:lang w:val="en-US" w:eastAsia="en-US" w:bidi="ar-SA"/>
        </w:rPr>
        <w:sectPr>
          <w:pgSz w:w="11900" w:h="16820"/>
          <w:pgMar w:top="1609" w:right="100" w:bottom="0" w:left="567" w:header="720" w:footer="720" w:gutter="0"/>
          <w:pgNumType w:start="1"/>
          <w:cols w:sep="0" w:space="720"/>
          <w:docGrid w:linePitch="1"/>
        </w:sectPr>
      </w:pPr>
      <w:r>
        <w:rPr>
          <w:rFonts w:ascii="MingLiU" w:hAnsi="Calibri" w:eastAsiaTheme="minorEastAsia" w:cstheme="minorBidi"/>
          <w:color w:val="6F7073"/>
          <w:spacing w:val="9"/>
          <w:sz w:val="16"/>
          <w:szCs w:val="22"/>
          <w:lang w:val="en-US" w:eastAsia="en-US" w:bidi="ar-SA"/>
        </w:rPr>
        <w:t>13</w:t>
      </w:r>
    </w:p>
    <w:p w:rsidR="00A77B3E">
      <w:pPr>
        <w:rPr>
          <w:lang w:val="en-US" w:eastAsia="en-US" w:bidi="ar-SA"/>
        </w:rPr>
        <w:sectPr>
          <w:pgSz w:w="12240" w:h="15840"/>
          <w:pgMar w:top="1440" w:right="1800" w:bottom="1440" w:left="1800" w:header="708" w:footer="708" w:gutter="0"/>
          <w:cols w:space="708"/>
          <w:docGrid w:linePitch="360"/>
        </w:sectPr>
      </w:pPr>
    </w:p>
    <w:p w:rsidR="00A77B3E">
      <w:pPr>
        <w:rPr>
          <w:lang w:val="en-US" w:eastAsia="en-US" w:bidi="ar-SA"/>
        </w:rPr>
        <w:sectPr>
          <w:pgSz w:w="12240" w:h="15840"/>
          <w:pgMar w:top="1440" w:right="1800" w:bottom="1440" w:left="1800" w:header="708" w:footer="708" w:gutter="0"/>
          <w:cols w:space="708"/>
          <w:docGrid w:linePitch="360"/>
        </w:sectPr>
      </w:pPr>
    </w:p>
    <w:p>
      <w:pPr>
        <w:spacing w:before="0" w:after="0" w:line="449" w:lineRule="exact"/>
        <w:ind w:left="9630" w:right="0" w:firstLine="0"/>
        <w:jc w:val="left"/>
        <w:rPr>
          <w:rFonts w:hAnsi="Calibri"/>
          <w:color w:val="000000"/>
          <w:sz w:val="34"/>
          <w:szCs w:val="22"/>
          <w:lang w:val="en-US" w:eastAsia="en-US" w:bidi="ar-SA"/>
        </w:rPr>
      </w:pPr>
      <w:bookmarkStart w:id="24" w:name="br1_23"/>
      <w:bookmarkEnd w:id="24"/>
      <w:r>
        <w:rPr>
          <w:noProof/>
        </w:rPr>
        <w:pict>
          <v:shape id="_x0000_s1172" type="#_x0000_t75" style="width:568.95pt;height:81.35pt;margin-top:-1pt;margin-left:27.35pt;mso-position-horizontal-relative:page;mso-position-vertical-relative:page;position:absolute;z-index:-251631616">
            <v:imagedata r:id="rId8" o:title=""/>
          </v:shape>
        </w:pict>
      </w:r>
      <w:bookmarkStart w:id="25" w:name="br1_24"/>
      <w:bookmarkEnd w:id="25"/>
      <w:r>
        <w:rPr>
          <w:noProof/>
        </w:rPr>
        <w:pict>
          <v:shape id="_x0000_s1173" type="#_x0000_t75" style="width:568.95pt;height:27.5pt;margin-top:823pt;margin-left:27.35pt;mso-position-horizontal-relative:page;mso-position-vertical-relative:page;position:absolute;z-index:-251645952">
            <v:imagedata r:id="rId88" o:title=""/>
          </v:shape>
        </w:pict>
      </w:r>
      <w:r>
        <w:rPr>
          <w:rFonts w:ascii="Impact" w:hAnsi="Calibri" w:eastAsiaTheme="minorEastAsia" w:cstheme="minorBidi"/>
          <w:color w:val="FFFFFF"/>
          <w:sz w:val="36"/>
          <w:szCs w:val="22"/>
          <w:lang w:val="en-US" w:eastAsia="en-US" w:bidi="ar-SA"/>
        </w:rPr>
        <w:t>DB</w:t>
      </w:r>
      <w:r>
        <w:rPr>
          <w:rFonts w:ascii="Impact" w:hAnsi="Calibri" w:eastAsiaTheme="minorEastAsia" w:cstheme="minorBidi"/>
          <w:color w:val="FFFFFF"/>
          <w:sz w:val="36"/>
          <w:szCs w:val="22"/>
          <w:lang w:val="en-US" w:eastAsia="en-US" w:bidi="ar-SA"/>
        </w:rPr>
        <w:t xml:space="preserve"> </w:t>
      </w:r>
      <w:r>
        <w:rPr>
          <w:rFonts w:ascii="MS Gothic" w:hAnsi="MS Gothic" w:eastAsiaTheme="minorEastAsia" w:cs="MS Gothic"/>
          <w:color w:val="FFFFFF"/>
          <w:sz w:val="34"/>
          <w:szCs w:val="22"/>
          <w:lang w:val="en-US" w:eastAsia="en-US" w:bidi="ar-SA"/>
        </w:rPr>
        <w:t>系列</w:t>
      </w:r>
    </w:p>
    <w:p>
      <w:pPr>
        <w:spacing w:before="1256" w:after="0" w:line="290" w:lineRule="exact"/>
        <w:ind w:left="0" w:right="0" w:firstLine="0"/>
        <w:jc w:val="left"/>
        <w:rPr>
          <w:rFonts w:ascii="MingLiU" w:hAnsi="Calibri"/>
          <w:color w:val="000000"/>
          <w:sz w:val="28"/>
          <w:szCs w:val="22"/>
          <w:lang w:val="en-US" w:eastAsia="en-US" w:bidi="ar-SA"/>
        </w:rPr>
      </w:pPr>
      <w:r>
        <w:rPr>
          <w:rFonts w:ascii="MingLiU" w:hAnsi="MingLiU" w:eastAsiaTheme="minorEastAsia" w:cs="MingLiU"/>
          <w:color w:val="E1001A"/>
          <w:sz w:val="28"/>
          <w:szCs w:val="22"/>
          <w:lang w:val="en-US" w:eastAsia="en-US" w:bidi="ar-SA"/>
        </w:rPr>
        <w:t>产品描述</w:t>
      </w:r>
    </w:p>
    <w:p>
      <w:pPr>
        <w:spacing w:before="285"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所有燃烧器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分体强制送风燃烧器,平滑两段火或比例调节运行(加装组件),分开供货,自动运行。由如下部件组成:</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伺服马达带动的可变外形轮廓的凸轮来控制风量调节的风门挡板(版本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/M</w:t>
      </w:r>
      <w:r>
        <w:rPr>
          <w:rFonts w:ascii="MingLiU" w:hAnsi="Calibri" w:eastAsiaTheme="minorEastAsia" w:cstheme="minorBidi"/>
          <w:color w:val="6F7073"/>
          <w:spacing w:val="42"/>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-机械比调)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微电脑管理控制的伺服马达来控制风量调节的风门挡板(版本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/E</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-电子比调)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z w:val="18"/>
          <w:szCs w:val="22"/>
          <w:lang w:val="en-US" w:eastAsia="en-US" w:bidi="ar-SA"/>
        </w:rPr>
        <w:t>燃烧头,燃烧头的几何形状可根据需要的出力来设定改变</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燃烧头伺服马达,由微电脑控制(版本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/E</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-电子比调,仅针对D</w:t>
      </w:r>
      <w:r>
        <w:rPr>
          <w:rFonts w:ascii="MingLiU" w:hAnsi="Calibri" w:eastAsiaTheme="minorEastAsia" w:cstheme="minorBidi"/>
          <w:color w:val="6F7073"/>
          <w:spacing w:val="-49"/>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58"/>
          <w:sz w:val="18"/>
          <w:szCs w:val="22"/>
          <w:lang w:val="en-US" w:eastAsia="en-US" w:bidi="ar-SA"/>
        </w:rPr>
        <w:t xml:space="preserve"> </w:t>
      </w:r>
      <w:r>
        <w:rPr>
          <w:rFonts w:ascii="MingLiU" w:hAnsi="MingLiU" w:eastAsiaTheme="minorEastAsia" w:cs="MingLiU"/>
          <w:color w:val="6F7073"/>
          <w:spacing w:val="8"/>
          <w:sz w:val="18"/>
          <w:szCs w:val="22"/>
          <w:lang w:val="en-US" w:eastAsia="en-US" w:bidi="ar-SA"/>
        </w:rPr>
        <w:t>16-20有效)</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z w:val="18"/>
          <w:szCs w:val="22"/>
          <w:lang w:val="en-US" w:eastAsia="en-US" w:bidi="ar-SA"/>
        </w:rPr>
        <w:t>带两个燃气电磁阀和一个调压阀的点火枪(仅对D</w:t>
      </w:r>
      <w:r>
        <w:rPr>
          <w:rFonts w:ascii="MingLiU" w:hAnsi="Calibri" w:eastAsiaTheme="minorEastAsia" w:cstheme="minorBidi"/>
          <w:color w:val="6F7073"/>
          <w:spacing w:val="-49"/>
          <w:sz w:val="18"/>
          <w:szCs w:val="22"/>
          <w:lang w:val="en-US" w:eastAsia="en-US" w:bidi="ar-SA"/>
        </w:rPr>
        <w:t xml:space="preserve"> </w:t>
      </w:r>
      <w:r>
        <w:rPr>
          <w:rFonts w:ascii="MingLiU" w:hAnsi="Calibri" w:eastAsiaTheme="minorEastAsia" w:cstheme="minorBidi"/>
          <w:color w:val="6F7073"/>
          <w:sz w:val="18"/>
          <w:szCs w:val="22"/>
          <w:lang w:val="en-US" w:eastAsia="en-US" w:bidi="ar-SA"/>
        </w:rPr>
        <w:t>B</w:t>
      </w:r>
      <w:r>
        <w:rPr>
          <w:rFonts w:ascii="MingLiU" w:hAnsi="Calibri" w:eastAsiaTheme="minorEastAsia" w:cstheme="minorBidi"/>
          <w:color w:val="6F7073"/>
          <w:spacing w:val="-7"/>
          <w:sz w:val="18"/>
          <w:szCs w:val="22"/>
          <w:lang w:val="en-US" w:eastAsia="en-US" w:bidi="ar-SA"/>
        </w:rPr>
        <w:t xml:space="preserve"> </w:t>
      </w:r>
      <w:r>
        <w:rPr>
          <w:rFonts w:ascii="MingLiU" w:hAnsi="Calibri" w:eastAsiaTheme="minorEastAsia" w:cstheme="minorBidi"/>
          <w:color w:val="6F7073"/>
          <w:spacing w:val="13"/>
          <w:sz w:val="18"/>
          <w:szCs w:val="22"/>
          <w:lang w:val="en-US" w:eastAsia="en-US" w:bidi="ar-SA"/>
        </w:rPr>
        <w:t>9-12-16-20</w:t>
      </w:r>
      <w:r>
        <w:rPr>
          <w:rFonts w:ascii="MingLiU" w:hAnsi="Calibri" w:eastAsiaTheme="minorEastAsia" w:cstheme="minorBidi"/>
          <w:color w:val="6F7073"/>
          <w:spacing w:val="-40"/>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作标准配置)</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最小燃气压力开关</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火焰观察孔</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内置点火变压器的电器接线盒</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铰链,供打开燃烧器维护使用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38"/>
          <w:sz w:val="18"/>
          <w:szCs w:val="22"/>
          <w:lang w:val="en-US" w:eastAsia="en-US" w:bidi="ar-SA"/>
        </w:rPr>
        <w:t>IP</w:t>
      </w:r>
      <w:r>
        <w:rPr>
          <w:rFonts w:ascii="MingLiU" w:hAnsi="Calibri" w:eastAsiaTheme="minorEastAsia" w:cstheme="minorBidi"/>
          <w:color w:val="6F7073"/>
          <w:spacing w:val="32"/>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54电气保护等级</w:t>
      </w:r>
    </w:p>
    <w:p>
      <w:pPr>
        <w:spacing w:before="47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燃油燃烧器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光电管</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喷嘴油管</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喷嘴针形阀</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喷嘴座(喷嘴需要单独订购)</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带安全阀的阀门组</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回油压力调节器,由伺服马达带动连杆控制(版本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/M</w:t>
      </w:r>
      <w:r>
        <w:rPr>
          <w:rFonts w:ascii="MingLiU" w:hAnsi="Calibri" w:eastAsiaTheme="minorEastAsia" w:cstheme="minorBidi"/>
          <w:color w:val="6F7073"/>
          <w:spacing w:val="42"/>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-机械比调)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回油压力调节器,由微电脑控制的伺服马达控制(版本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/E</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-电子比调)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回油管上的最大油压开关</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供油、回油管路上的压力表</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1"/>
          <w:sz w:val="18"/>
          <w:szCs w:val="22"/>
          <w:lang w:val="en-US" w:eastAsia="en-US" w:bidi="ar-SA"/>
        </w:rPr>
        <w:t>参照的标准</w:t>
      </w:r>
      <w:r>
        <w:rPr>
          <w:rFonts w:ascii="MingLiU" w:hAnsi="Calibri" w:eastAsiaTheme="minorEastAsia" w:cstheme="minorBidi"/>
          <w:color w:val="6F7073"/>
          <w:spacing w:val="-37"/>
          <w:sz w:val="18"/>
          <w:szCs w:val="22"/>
          <w:lang w:val="en-US" w:eastAsia="en-US" w:bidi="ar-SA"/>
        </w:rPr>
        <w:t xml:space="preserve"> </w:t>
      </w:r>
      <w:r>
        <w:rPr>
          <w:rFonts w:ascii="MingLiU" w:hAnsi="MingLiU" w:eastAsiaTheme="minorEastAsia" w:cs="MingLiU"/>
          <w:color w:val="6F7073"/>
          <w:sz w:val="18"/>
          <w:szCs w:val="22"/>
          <w:lang w:val="en-US" w:eastAsia="en-US" w:bidi="ar-SA"/>
        </w:rPr>
        <w:t>：</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2"/>
          <w:sz w:val="18"/>
          <w:szCs w:val="22"/>
          <w:lang w:val="en-US" w:eastAsia="en-US" w:bidi="ar-SA"/>
        </w:rPr>
        <w:t>89/336/E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标准(电磁兼容性)</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73/23/E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标准</w:t>
      </w:r>
      <w:r>
        <w:rPr>
          <w:rFonts w:ascii="MingLiU" w:hAnsi="Calibri" w:eastAsiaTheme="minorEastAsia" w:cstheme="minorBidi"/>
          <w:color w:val="6F7073"/>
          <w:spacing w:val="-37"/>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(低电压)</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98/37/E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(机械)</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32"/>
          <w:sz w:val="18"/>
          <w:szCs w:val="22"/>
          <w:lang w:val="en-US" w:eastAsia="en-US" w:bidi="ar-SA"/>
        </w:rPr>
        <w:t>EN</w:t>
      </w:r>
      <w:r>
        <w:rPr>
          <w:rFonts w:ascii="MingLiU" w:hAnsi="Calibri" w:eastAsiaTheme="minorEastAsia" w:cstheme="minorBidi"/>
          <w:color w:val="6F7073"/>
          <w:spacing w:val="-29"/>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267</w:t>
      </w:r>
      <w:r>
        <w:rPr>
          <w:rFonts w:ascii="MingLiU" w:hAnsi="Calibri" w:eastAsiaTheme="minorEastAsia" w:cstheme="minorBidi"/>
          <w:color w:val="6F7073"/>
          <w:spacing w:val="-38"/>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(液体燃料燃烧器)</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标准配置:</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固定燃烧器在锅炉上的螺栓</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绝热垫片</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安装,使用和维护手册</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备件清单</w:t>
      </w:r>
    </w:p>
    <w:p>
      <w:pPr>
        <w:spacing w:before="220" w:after="0" w:line="22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可单独订购的附件:</w:t>
      </w:r>
      <w:r>
        <w:rPr>
          <w:rFonts w:ascii="MingLiU" w:hAnsi="MingLiU" w:eastAsiaTheme="minorEastAsia" w:cs="MingLiU"/>
          <w:color w:val="6F7073"/>
          <w:spacing w:val="2"/>
          <w:sz w:val="18"/>
          <w:szCs w:val="22"/>
          <w:lang w:val="en-US" w:eastAsia="en-US" w:bidi="ar-SA"/>
        </w:rPr>
        <w:cr/>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软管</w:t>
      </w:r>
    </w:p>
    <w:p>
      <w:pPr>
        <w:spacing w:before="3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回油喷嘴</w:t>
      </w:r>
    </w:p>
    <w:p>
      <w:pPr>
        <w:spacing w:before="0" w:after="0" w:line="22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高压油过滤器</w:t>
      </w:r>
      <w:r>
        <w:rPr>
          <w:rFonts w:ascii="MingLiU" w:hAnsi="MingLiU" w:eastAsiaTheme="minorEastAsia" w:cs="MingLiU"/>
          <w:color w:val="6F7073"/>
          <w:spacing w:val="2"/>
          <w:sz w:val="18"/>
          <w:szCs w:val="22"/>
          <w:lang w:val="en-US" w:eastAsia="en-US" w:bidi="ar-SA"/>
        </w:rPr>
        <w:cr/>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循环组件(旁路阀)</w:t>
      </w:r>
      <w:r>
        <w:rPr>
          <w:rFonts w:ascii="MingLiU" w:hAnsi="MingLiU" w:eastAsiaTheme="minorEastAsia" w:cs="MingLiU"/>
          <w:color w:val="6F7073"/>
          <w:spacing w:val="-2"/>
          <w:sz w:val="18"/>
          <w:szCs w:val="22"/>
          <w:lang w:val="en-US" w:eastAsia="en-US" w:bidi="ar-SA"/>
        </w:rPr>
        <w:cr/>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止回阀</w:t>
      </w:r>
    </w:p>
    <w:p>
      <w:pPr>
        <w:spacing w:before="3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伺服马达上的电位计组件</w:t>
      </w:r>
    </w:p>
    <w:p>
      <w:pPr>
        <w:spacing w:before="440" w:after="0" w:line="220" w:lineRule="exact"/>
        <w:ind w:left="0" w:right="10284"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 xml:space="preserve">燃气燃烧器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光电管</w:t>
      </w:r>
    </w:p>
    <w:p>
      <w:pPr>
        <w:spacing w:before="3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最大燃气压力开关</w:t>
      </w:r>
    </w:p>
    <w:p>
      <w:pPr>
        <w:spacing w:before="0" w:after="0" w:line="22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燃气蝶阀,由伺服马达带动连杆控制(版本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/M</w:t>
      </w:r>
      <w:r>
        <w:rPr>
          <w:rFonts w:ascii="MingLiU" w:hAnsi="Calibri" w:eastAsiaTheme="minorEastAsia" w:cstheme="minorBidi"/>
          <w:color w:val="6F7073"/>
          <w:spacing w:val="-9"/>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-机械比调)</w:t>
      </w:r>
      <w:r>
        <w:rPr>
          <w:rFonts w:ascii="MingLiU" w:hAnsi="MingLiU" w:eastAsiaTheme="minorEastAsia" w:cs="MingLiU"/>
          <w:color w:val="6F7073"/>
          <w:spacing w:val="5"/>
          <w:sz w:val="18"/>
          <w:szCs w:val="22"/>
          <w:lang w:val="en-US" w:eastAsia="en-US" w:bidi="ar-SA"/>
        </w:rPr>
        <w:cr/>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燃气蝶阀,由微电脑控制的伺服马达控制(版本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/E</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-电子比调)</w:t>
      </w:r>
      <w:r>
        <w:rPr>
          <w:rFonts w:ascii="MingLiU" w:hAnsi="MingLiU" w:eastAsiaTheme="minorEastAsia" w:cs="MingLiU"/>
          <w:color w:val="6F7073"/>
          <w:spacing w:val="5"/>
          <w:sz w:val="18"/>
          <w:szCs w:val="22"/>
          <w:lang w:val="en-US" w:eastAsia="en-US" w:bidi="ar-SA"/>
        </w:rPr>
        <w:cr/>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燃烧头上的燃气压力测点</w:t>
      </w:r>
    </w:p>
    <w:p>
      <w:pPr>
        <w:spacing w:before="538" w:after="0" w:line="170" w:lineRule="exact"/>
        <w:ind w:left="0" w:right="0" w:firstLine="0"/>
        <w:jc w:val="left"/>
        <w:rPr>
          <w:rFonts w:ascii="MingLiU" w:hAnsi="Calibri"/>
          <w:color w:val="000000"/>
          <w:sz w:val="16"/>
          <w:szCs w:val="22"/>
          <w:lang w:val="en-US" w:eastAsia="en-US" w:bidi="ar-SA"/>
        </w:rPr>
        <w:sectPr>
          <w:pgSz w:w="11900" w:h="16820"/>
          <w:pgMar w:top="891" w:right="100" w:bottom="0" w:left="567" w:header="720" w:footer="720" w:gutter="0"/>
          <w:pgNumType w:start="1"/>
          <w:cols w:sep="0" w:space="720"/>
          <w:docGrid w:linePitch="1"/>
        </w:sectPr>
      </w:pPr>
      <w:r>
        <w:rPr>
          <w:rFonts w:ascii="MingLiU" w:hAnsi="Calibri" w:eastAsiaTheme="minorEastAsia" w:cstheme="minorBidi"/>
          <w:color w:val="6F7073"/>
          <w:spacing w:val="9"/>
          <w:sz w:val="16"/>
          <w:szCs w:val="22"/>
          <w:lang w:val="en-US" w:eastAsia="en-US" w:bidi="ar-SA"/>
        </w:rPr>
        <w:t>16</w:t>
      </w:r>
    </w:p>
    <w:p>
      <w:pPr>
        <w:spacing w:before="0" w:after="0" w:line="190" w:lineRule="exact"/>
        <w:ind w:left="0" w:right="0" w:firstLine="0"/>
        <w:jc w:val="left"/>
        <w:rPr>
          <w:rFonts w:ascii="MingLiU" w:hAnsi="Calibri"/>
          <w:color w:val="000000"/>
          <w:sz w:val="18"/>
          <w:szCs w:val="22"/>
          <w:lang w:val="en-US" w:eastAsia="en-US" w:bidi="ar-SA"/>
        </w:rPr>
      </w:pPr>
      <w:bookmarkStart w:id="26" w:name="br1_25"/>
      <w:bookmarkEnd w:id="26"/>
      <w:r>
        <w:rPr>
          <w:noProof/>
        </w:rPr>
        <w:pict>
          <v:shape id="_x0000_s1174" type="#_x0000_t75" style="width:568.95pt;height:81.35pt;margin-top:-1pt;margin-left:-1pt;mso-position-horizontal-relative:page;mso-position-vertical-relative:page;position:absolute;z-index:-251630592">
            <v:imagedata r:id="rId14" o:title=""/>
          </v:shape>
        </w:pict>
      </w:r>
      <w:bookmarkStart w:id="27" w:name="br1_26"/>
      <w:bookmarkEnd w:id="27"/>
      <w:r>
        <w:rPr>
          <w:noProof/>
        </w:rPr>
        <w:pict>
          <v:shape id="_x0000_s1175" type="#_x0000_t75" style="width:568.95pt;height:27.5pt;margin-top:823pt;margin-left:-1pt;mso-position-horizontal-relative:page;mso-position-vertical-relative:page;position:absolute;z-index:-251644928">
            <v:imagedata r:id="rId89" o:title=""/>
          </v:shape>
        </w:pict>
      </w:r>
      <w:r>
        <w:rPr>
          <w:rFonts w:ascii="MingLiU" w:hAnsi="MingLiU" w:eastAsiaTheme="minorEastAsia" w:cs="MingLiU"/>
          <w:color w:val="6F7073"/>
          <w:spacing w:val="1"/>
          <w:sz w:val="18"/>
          <w:szCs w:val="22"/>
          <w:lang w:val="en-US" w:eastAsia="en-US" w:bidi="ar-SA"/>
        </w:rPr>
        <w:t>参照的标准</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2"/>
          <w:sz w:val="18"/>
          <w:szCs w:val="22"/>
          <w:lang w:val="en-US" w:eastAsia="en-US" w:bidi="ar-SA"/>
        </w:rPr>
        <w:t>89/336/E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标准(电磁兼容性)</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73/23/E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标准</w:t>
      </w:r>
      <w:r>
        <w:rPr>
          <w:rFonts w:ascii="MingLiU" w:hAnsi="Calibri" w:eastAsiaTheme="minorEastAsia" w:cstheme="minorBidi"/>
          <w:color w:val="6F7073"/>
          <w:spacing w:val="-37"/>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(低电压)</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2"/>
          <w:sz w:val="18"/>
          <w:szCs w:val="22"/>
          <w:lang w:val="en-US" w:eastAsia="en-US" w:bidi="ar-SA"/>
        </w:rPr>
        <w:t>90/396/E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(燃气)</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32"/>
          <w:sz w:val="18"/>
          <w:szCs w:val="22"/>
          <w:lang w:val="en-US" w:eastAsia="en-US" w:bidi="ar-SA"/>
        </w:rPr>
        <w:t>EN</w:t>
      </w:r>
      <w:r>
        <w:rPr>
          <w:rFonts w:ascii="MingLiU" w:hAnsi="Calibri" w:eastAsiaTheme="minorEastAsia" w:cstheme="minorBidi"/>
          <w:color w:val="6F7073"/>
          <w:spacing w:val="-29"/>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676</w:t>
      </w:r>
      <w:r>
        <w:rPr>
          <w:rFonts w:ascii="MingLiU" w:hAnsi="Calibri" w:eastAsiaTheme="minorEastAsia" w:cstheme="minorBidi"/>
          <w:color w:val="6F7073"/>
          <w:spacing w:val="-38"/>
          <w:sz w:val="18"/>
          <w:szCs w:val="22"/>
          <w:lang w:val="en-US" w:eastAsia="en-US" w:bidi="ar-SA"/>
        </w:rPr>
        <w:t xml:space="preserve"> </w:t>
      </w:r>
      <w:r>
        <w:rPr>
          <w:rFonts w:ascii="MingLiU" w:hAnsi="MingLiU" w:eastAsiaTheme="minorEastAsia" w:cs="MingLiU"/>
          <w:color w:val="6F7073"/>
          <w:spacing w:val="-3"/>
          <w:sz w:val="18"/>
          <w:szCs w:val="22"/>
          <w:lang w:val="en-US" w:eastAsia="en-US" w:bidi="ar-SA"/>
        </w:rPr>
        <w:t>(燃气燃烧器)</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标准配置:</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固定燃烧器在锅炉上的螺栓</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绝热垫片</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连接燃烧器和燃气管路的螺丝</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燃气管路的垫片</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安装,使用和维护手册</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备件清单</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可单独订购的附件:</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伺服马达上的电位计组件</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双燃料燃烧器(燃油/燃气)</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光电管</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喷嘴油管</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喷嘴针形阀</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喷嘴座(喷嘴需要单独订购)</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带安全阀的阀门组</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回油压力调节器,由伺服马达带动连杆控制(版本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/M</w:t>
      </w:r>
      <w:r>
        <w:rPr>
          <w:rFonts w:ascii="MingLiU" w:hAnsi="Calibri" w:eastAsiaTheme="minorEastAsia" w:cstheme="minorBidi"/>
          <w:color w:val="6F7073"/>
          <w:spacing w:val="42"/>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机械比调)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回油管上的最大油压开关</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供油、回油管路上的压力表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最大燃气压力开关</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燃气蝶阀,由伺服马达带动连杆控制(版本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/M</w:t>
      </w:r>
      <w:r>
        <w:rPr>
          <w:rFonts w:ascii="MingLiU" w:hAnsi="Calibri" w:eastAsiaTheme="minorEastAsia" w:cstheme="minorBidi"/>
          <w:color w:val="6F7073"/>
          <w:spacing w:val="42"/>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机械比调)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燃气蝶阀,由微电脑控制的伺服马达控制(版本</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pacing w:val="-19"/>
          <w:sz w:val="18"/>
          <w:szCs w:val="22"/>
          <w:lang w:val="en-US" w:eastAsia="en-US" w:bidi="ar-SA"/>
        </w:rPr>
        <w:t>/E</w:t>
      </w:r>
      <w:r>
        <w:rPr>
          <w:rFonts w:ascii="MingLiU" w:hAnsi="Calibri" w:eastAsiaTheme="minorEastAsia" w:cstheme="minorBidi"/>
          <w:color w:val="6F7073"/>
          <w:spacing w:val="13"/>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电子比调)</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燃烧头上的燃气压力测点</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1"/>
          <w:sz w:val="18"/>
          <w:szCs w:val="22"/>
          <w:lang w:val="en-US" w:eastAsia="en-US" w:bidi="ar-SA"/>
        </w:rPr>
        <w:t>参照的标准</w:t>
      </w:r>
      <w:r>
        <w:rPr>
          <w:rFonts w:ascii="MingLiU" w:hAnsi="Calibri" w:eastAsiaTheme="minorEastAsia" w:cstheme="minorBidi"/>
          <w:color w:val="6F7073"/>
          <w:spacing w:val="-37"/>
          <w:sz w:val="18"/>
          <w:szCs w:val="22"/>
          <w:lang w:val="en-US" w:eastAsia="en-US" w:bidi="ar-SA"/>
        </w:rPr>
        <w:t xml:space="preserve"> </w:t>
      </w:r>
      <w:r>
        <w:rPr>
          <w:rFonts w:ascii="MingLiU" w:hAnsi="Calibri" w:eastAsiaTheme="minorEastAsia" w:cstheme="minorBidi"/>
          <w:color w:val="6F7073"/>
          <w:sz w:val="18"/>
          <w:szCs w:val="22"/>
          <w:lang w:val="en-US" w:eastAsia="en-US" w:bidi="ar-SA"/>
        </w:rPr>
        <w:t>:</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2"/>
          <w:sz w:val="18"/>
          <w:szCs w:val="22"/>
          <w:lang w:val="en-US" w:eastAsia="en-US" w:bidi="ar-SA"/>
        </w:rPr>
        <w:t>89/336/E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标准(电磁兼容性)</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73/23/E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1"/>
          <w:sz w:val="18"/>
          <w:szCs w:val="22"/>
          <w:lang w:val="en-US" w:eastAsia="en-US" w:bidi="ar-SA"/>
        </w:rPr>
        <w:t>标准</w:t>
      </w:r>
      <w:r>
        <w:rPr>
          <w:rFonts w:ascii="MingLiU" w:hAnsi="Calibri" w:eastAsiaTheme="minorEastAsia" w:cstheme="minorBidi"/>
          <w:color w:val="6F7073"/>
          <w:spacing w:val="-37"/>
          <w:sz w:val="18"/>
          <w:szCs w:val="22"/>
          <w:lang w:val="en-US" w:eastAsia="en-US" w:bidi="ar-SA"/>
        </w:rPr>
        <w:t xml:space="preserve"> </w:t>
      </w:r>
      <w:r>
        <w:rPr>
          <w:rFonts w:ascii="MingLiU" w:hAnsi="MingLiU" w:eastAsiaTheme="minorEastAsia" w:cs="MingLiU"/>
          <w:color w:val="6F7073"/>
          <w:spacing w:val="-5"/>
          <w:sz w:val="18"/>
          <w:szCs w:val="22"/>
          <w:lang w:val="en-US" w:eastAsia="en-US" w:bidi="ar-SA"/>
        </w:rPr>
        <w:t>(低电压)</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4"/>
          <w:sz w:val="18"/>
          <w:szCs w:val="22"/>
          <w:lang w:val="en-US" w:eastAsia="en-US" w:bidi="ar-SA"/>
        </w:rPr>
        <w:t>98/37/E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(机械)</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2"/>
          <w:sz w:val="18"/>
          <w:szCs w:val="22"/>
          <w:lang w:val="en-US" w:eastAsia="en-US" w:bidi="ar-SA"/>
        </w:rPr>
        <w:t>90/396/E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E</w:t>
      </w:r>
      <w:r>
        <w:rPr>
          <w:rFonts w:ascii="MingLiU" w:hAnsi="Calibri" w:eastAsiaTheme="minorEastAsia" w:cstheme="minorBidi"/>
          <w:color w:val="6F7073"/>
          <w:spacing w:val="-58"/>
          <w:sz w:val="18"/>
          <w:szCs w:val="22"/>
          <w:lang w:val="en-US" w:eastAsia="en-US" w:bidi="ar-SA"/>
        </w:rPr>
        <w:t xml:space="preserve"> </w:t>
      </w:r>
      <w:r>
        <w:rPr>
          <w:rFonts w:ascii="MingLiU" w:hAnsi="Calibri" w:eastAsiaTheme="minorEastAsia" w:cstheme="minorBidi"/>
          <w:color w:val="6F7073"/>
          <w:sz w:val="18"/>
          <w:szCs w:val="22"/>
          <w:lang w:val="en-US" w:eastAsia="en-US" w:bidi="ar-SA"/>
        </w:rPr>
        <w:t>C</w:t>
      </w:r>
      <w:r>
        <w:rPr>
          <w:rFonts w:ascii="MingLiU" w:hAnsi="Calibri" w:eastAsiaTheme="minorEastAsia" w:cstheme="minorBidi"/>
          <w:color w:val="6F7073"/>
          <w:spacing w:val="3"/>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标准</w:t>
      </w:r>
      <w:r>
        <w:rPr>
          <w:rFonts w:ascii="MingLiU" w:hAnsi="Calibri" w:eastAsiaTheme="minorEastAsia" w:cstheme="minorBidi"/>
          <w:color w:val="6F7073"/>
          <w:spacing w:val="13"/>
          <w:sz w:val="18"/>
          <w:szCs w:val="22"/>
          <w:lang w:val="en-US" w:eastAsia="en-US" w:bidi="ar-SA"/>
        </w:rPr>
        <w:t xml:space="preserve"> </w:t>
      </w:r>
      <w:r>
        <w:rPr>
          <w:rFonts w:ascii="MingLiU" w:hAnsi="MingLiU" w:eastAsiaTheme="minorEastAsia" w:cs="MingLiU"/>
          <w:color w:val="6F7073"/>
          <w:spacing w:val="-6"/>
          <w:sz w:val="18"/>
          <w:szCs w:val="22"/>
          <w:lang w:val="en-US" w:eastAsia="en-US" w:bidi="ar-SA"/>
        </w:rPr>
        <w:t>(燃气)</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32"/>
          <w:sz w:val="18"/>
          <w:szCs w:val="22"/>
          <w:lang w:val="en-US" w:eastAsia="en-US" w:bidi="ar-SA"/>
        </w:rPr>
        <w:t>EN</w:t>
      </w:r>
      <w:r>
        <w:rPr>
          <w:rFonts w:ascii="MingLiU" w:hAnsi="Calibri" w:eastAsiaTheme="minorEastAsia" w:cstheme="minorBidi"/>
          <w:color w:val="6F7073"/>
          <w:spacing w:val="-29"/>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267</w:t>
      </w:r>
      <w:r>
        <w:rPr>
          <w:rFonts w:ascii="MingLiU" w:hAnsi="Calibri" w:eastAsiaTheme="minorEastAsia" w:cstheme="minorBidi"/>
          <w:color w:val="6F7073"/>
          <w:spacing w:val="-38"/>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(液体燃料燃烧器)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Calibri" w:eastAsiaTheme="minorEastAsia" w:cstheme="minorBidi"/>
          <w:color w:val="6F7073"/>
          <w:spacing w:val="32"/>
          <w:sz w:val="18"/>
          <w:szCs w:val="22"/>
          <w:lang w:val="en-US" w:eastAsia="en-US" w:bidi="ar-SA"/>
        </w:rPr>
        <w:t>EN</w:t>
      </w:r>
      <w:r>
        <w:rPr>
          <w:rFonts w:ascii="MingLiU" w:hAnsi="Calibri" w:eastAsiaTheme="minorEastAsia" w:cstheme="minorBidi"/>
          <w:color w:val="6F7073"/>
          <w:spacing w:val="-29"/>
          <w:sz w:val="18"/>
          <w:szCs w:val="22"/>
          <w:lang w:val="en-US" w:eastAsia="en-US" w:bidi="ar-SA"/>
        </w:rPr>
        <w:t xml:space="preserve"> </w:t>
      </w:r>
      <w:r>
        <w:rPr>
          <w:rFonts w:ascii="MingLiU" w:hAnsi="Calibri" w:eastAsiaTheme="minorEastAsia" w:cstheme="minorBidi"/>
          <w:color w:val="6F7073"/>
          <w:spacing w:val="12"/>
          <w:sz w:val="18"/>
          <w:szCs w:val="22"/>
          <w:lang w:val="en-US" w:eastAsia="en-US" w:bidi="ar-SA"/>
        </w:rPr>
        <w:t>676</w:t>
      </w:r>
      <w:r>
        <w:rPr>
          <w:rFonts w:ascii="MingLiU" w:hAnsi="Calibri" w:eastAsiaTheme="minorEastAsia" w:cstheme="minorBidi"/>
          <w:color w:val="6F7073"/>
          <w:spacing w:val="-38"/>
          <w:sz w:val="18"/>
          <w:szCs w:val="22"/>
          <w:lang w:val="en-US" w:eastAsia="en-US" w:bidi="ar-SA"/>
        </w:rPr>
        <w:t xml:space="preserve"> </w:t>
      </w:r>
      <w:r>
        <w:rPr>
          <w:rFonts w:ascii="MingLiU" w:hAnsi="MingLiU" w:eastAsiaTheme="minorEastAsia" w:cs="MingLiU"/>
          <w:color w:val="6F7073"/>
          <w:spacing w:val="-3"/>
          <w:sz w:val="18"/>
          <w:szCs w:val="22"/>
          <w:lang w:val="en-US" w:eastAsia="en-US" w:bidi="ar-SA"/>
        </w:rPr>
        <w:t>(燃气燃烧器)</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标准配置:</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固定燃烧器在锅炉上的螺栓</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绝热垫片</w:t>
      </w:r>
    </w:p>
    <w:p>
      <w:pPr>
        <w:spacing w:before="250" w:after="0" w:line="190" w:lineRule="exact"/>
        <w:ind w:left="0" w:right="0" w:firstLine="0"/>
        <w:jc w:val="left"/>
        <w:rPr>
          <w:rFonts w:ascii="MingLiU" w:hAnsi="Calibri"/>
          <w:color w:val="000000"/>
          <w:sz w:val="18"/>
          <w:szCs w:val="22"/>
          <w:lang w:val="en-US" w:eastAsia="en-US" w:bidi="ar-SA"/>
        </w:rPr>
      </w:pPr>
      <w:r>
        <w:rPr>
          <w:rFonts w:ascii="MingLiU" w:hAnsi="MingLiU" w:eastAsiaTheme="minorEastAsia" w:cs="MingLiU"/>
          <w:color w:val="6F7073"/>
          <w:spacing w:val="2"/>
          <w:sz w:val="18"/>
          <w:szCs w:val="22"/>
          <w:lang w:val="en-US" w:eastAsia="en-US" w:bidi="ar-SA"/>
        </w:rPr>
        <w:t>可单独订购的附件</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软管</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回油喷嘴</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高压油过滤器</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循环组件(旁路阀)</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止回阀</w:t>
      </w:r>
    </w:p>
    <w:p>
      <w:pPr>
        <w:spacing w:before="70" w:after="0" w:line="190" w:lineRule="exact"/>
        <w:ind w:left="0" w:right="0" w:firstLine="0"/>
        <w:jc w:val="left"/>
        <w:rPr>
          <w:rFonts w:ascii="MingLiU" w:hAnsi="Calibri"/>
          <w:color w:val="000000"/>
          <w:sz w:val="18"/>
          <w:szCs w:val="22"/>
          <w:lang w:val="en-US" w:eastAsia="en-US" w:bidi="ar-SA"/>
        </w:rPr>
      </w:pPr>
      <w:r>
        <w:rPr>
          <w:rFonts w:ascii="MingLiU" w:hAnsi="Calibri" w:eastAsiaTheme="minorEastAsia" w:cstheme="minorBidi"/>
          <w:color w:val="6F7073"/>
          <w:sz w:val="18"/>
          <w:szCs w:val="22"/>
          <w:lang w:val="en-US" w:eastAsia="en-US" w:bidi="ar-SA"/>
        </w:rPr>
        <w:t>-</w:t>
      </w:r>
      <w:r>
        <w:rPr>
          <w:rFonts w:ascii="MingLiU" w:hAnsi="Calibri" w:eastAsiaTheme="minorEastAsia" w:cstheme="minorBidi"/>
          <w:color w:val="6F7073"/>
          <w:spacing w:val="-22"/>
          <w:sz w:val="18"/>
          <w:szCs w:val="22"/>
          <w:lang w:val="en-US" w:eastAsia="en-US" w:bidi="ar-SA"/>
        </w:rPr>
        <w:t xml:space="preserve"> </w:t>
      </w:r>
      <w:r>
        <w:rPr>
          <w:rFonts w:ascii="MingLiU" w:hAnsi="MingLiU" w:eastAsiaTheme="minorEastAsia" w:cs="MingLiU"/>
          <w:color w:val="6F7073"/>
          <w:spacing w:val="2"/>
          <w:sz w:val="18"/>
          <w:szCs w:val="22"/>
          <w:lang w:val="en-US" w:eastAsia="en-US" w:bidi="ar-SA"/>
        </w:rPr>
        <w:t>伺服马达上的电位计组件</w:t>
      </w:r>
    </w:p>
    <w:p>
      <w:pPr>
        <w:spacing w:before="601" w:after="0" w:line="170" w:lineRule="exact"/>
        <w:ind w:left="10594" w:right="0" w:firstLine="0"/>
        <w:jc w:val="left"/>
        <w:rPr>
          <w:rFonts w:ascii="MingLiU" w:hAnsi="Calibri"/>
          <w:color w:val="000000"/>
          <w:sz w:val="16"/>
          <w:szCs w:val="22"/>
          <w:lang w:val="en-US" w:eastAsia="en-US" w:bidi="ar-SA"/>
        </w:rPr>
        <w:sectPr>
          <w:pgSz w:w="11900" w:h="16820"/>
          <w:pgMar w:top="3188" w:right="100" w:bottom="0" w:left="567" w:header="720" w:footer="720" w:gutter="0"/>
          <w:pgNumType w:start="1"/>
          <w:cols w:sep="0" w:space="720"/>
          <w:docGrid w:linePitch="1"/>
        </w:sectPr>
      </w:pPr>
      <w:r>
        <w:rPr>
          <w:rFonts w:ascii="MingLiU" w:hAnsi="Calibri" w:eastAsiaTheme="minorEastAsia" w:cstheme="minorBidi"/>
          <w:color w:val="6F7073"/>
          <w:spacing w:val="9"/>
          <w:sz w:val="16"/>
          <w:szCs w:val="22"/>
          <w:lang w:val="en-US" w:eastAsia="en-US" w:bidi="ar-SA"/>
        </w:rPr>
        <w:t>17</w:t>
      </w:r>
    </w:p>
    <w:p>
      <w:pPr>
        <w:spacing w:before="0" w:after="0" w:line="230" w:lineRule="exact"/>
        <w:ind w:left="0" w:right="0" w:firstLine="0"/>
        <w:jc w:val="left"/>
        <w:rPr>
          <w:rFonts w:ascii="MingLiU" w:hAnsi="Calibri"/>
          <w:color w:val="000000"/>
          <w:sz w:val="22"/>
          <w:szCs w:val="22"/>
          <w:lang w:val="en-US" w:eastAsia="en-US" w:bidi="ar-SA"/>
        </w:rPr>
      </w:pPr>
      <w:bookmarkStart w:id="28" w:name="br1_27"/>
      <w:bookmarkEnd w:id="28"/>
      <w:r>
        <w:rPr>
          <w:noProof/>
        </w:rPr>
        <w:pict>
          <v:shape id="_x0000_s1176" type="#_x0000_t75" style="width:597pt;height:843pt;margin-top:-1pt;margin-left:-1pt;mso-position-horizontal-relative:page;mso-position-vertical-relative:page;position:absolute;z-index:-251643904">
            <v:imagedata r:id="rId90" o:title=""/>
          </v:shape>
        </w:pict>
      </w:r>
      <w:bookmarkStart w:id="29" w:name="br1_28"/>
      <w:bookmarkEnd w:id="29"/>
      <w:r>
        <w:rPr>
          <w:rFonts w:ascii="MingLiU" w:hAnsi="MingLiU" w:eastAsiaTheme="minorEastAsia" w:cs="MingLiU"/>
          <w:color w:val="56575A"/>
          <w:spacing w:val="-1"/>
          <w:sz w:val="22"/>
          <w:szCs w:val="22"/>
          <w:lang w:val="en-US" w:eastAsia="en-US" w:bidi="ar-SA"/>
        </w:rPr>
        <w:t>意大利利雅路集团北京代表处</w:t>
      </w:r>
    </w:p>
    <w:p>
      <w:pPr>
        <w:spacing w:before="30" w:after="0" w:line="190" w:lineRule="exact"/>
        <w:ind w:left="0" w:right="0" w:firstLine="0"/>
        <w:jc w:val="left"/>
        <w:rPr>
          <w:rFonts w:ascii="MingLiU" w:hAnsi="Calibri"/>
          <w:color w:val="000000"/>
          <w:sz w:val="17"/>
          <w:szCs w:val="22"/>
          <w:lang w:val="en-US" w:eastAsia="en-US" w:bidi="ar-SA"/>
        </w:rPr>
      </w:pPr>
      <w:r>
        <w:rPr>
          <w:rFonts w:ascii="MingLiU" w:hAnsi="MingLiU" w:eastAsiaTheme="minorEastAsia" w:cs="MingLiU"/>
          <w:color w:val="56575A"/>
          <w:spacing w:val="1"/>
          <w:sz w:val="17"/>
          <w:szCs w:val="22"/>
          <w:lang w:val="en-US" w:eastAsia="en-US" w:bidi="ar-SA"/>
        </w:rPr>
        <w:t>地址：北京市建国门外大街甲6号凯德大厦1603室</w:t>
      </w:r>
      <w:r>
        <w:rPr>
          <w:rFonts w:ascii="MingLiU" w:hAnsi="MingLiU" w:eastAsiaTheme="minorEastAsia" w:cs="MingLiU"/>
          <w:color w:val="56575A"/>
          <w:spacing w:val="1"/>
          <w:sz w:val="17"/>
          <w:szCs w:val="22"/>
          <w:lang w:val="en-US" w:eastAsia="en-US" w:bidi="ar-SA"/>
        </w:rPr>
        <w:cr/>
      </w:r>
      <w:r>
        <w:rPr>
          <w:rFonts w:ascii="MingLiU" w:hAnsi="MingLiU" w:eastAsiaTheme="minorEastAsia" w:cs="MingLiU"/>
          <w:color w:val="56575A"/>
          <w:spacing w:val="7"/>
          <w:sz w:val="17"/>
          <w:szCs w:val="22"/>
          <w:lang w:val="en-US" w:eastAsia="en-US" w:bidi="ar-SA"/>
        </w:rPr>
        <w:t>电话：0086-10-65630131</w:t>
      </w:r>
      <w:r>
        <w:rPr>
          <w:rFonts w:ascii="MingLiU" w:hAnsi="MingLiU" w:eastAsiaTheme="minorEastAsia" w:cs="MingLiU"/>
          <w:color w:val="56575A"/>
          <w:spacing w:val="7"/>
          <w:sz w:val="17"/>
          <w:szCs w:val="22"/>
          <w:lang w:val="en-US" w:eastAsia="en-US" w:bidi="ar-SA"/>
        </w:rPr>
        <w:cr/>
      </w:r>
      <w:r>
        <w:rPr>
          <w:rFonts w:ascii="MingLiU" w:hAnsi="MingLiU" w:eastAsiaTheme="minorEastAsia" w:cs="MingLiU"/>
          <w:color w:val="56575A"/>
          <w:spacing w:val="7"/>
          <w:sz w:val="17"/>
          <w:szCs w:val="22"/>
          <w:lang w:val="en-US" w:eastAsia="en-US" w:bidi="ar-SA"/>
        </w:rPr>
        <w:t>传真：0086-10-65662772</w:t>
      </w:r>
      <w:r>
        <w:rPr>
          <w:rFonts w:ascii="MingLiU" w:hAnsi="MingLiU" w:eastAsiaTheme="minorEastAsia" w:cs="MingLiU"/>
          <w:color w:val="56575A"/>
          <w:spacing w:val="7"/>
          <w:sz w:val="17"/>
          <w:szCs w:val="22"/>
          <w:lang w:val="en-US" w:eastAsia="en-US" w:bidi="ar-SA"/>
        </w:rPr>
        <w:cr/>
      </w:r>
      <w:r>
        <w:rPr>
          <w:rFonts w:ascii="MingLiU" w:hAnsi="MingLiU" w:eastAsiaTheme="minorEastAsia" w:cs="MingLiU"/>
          <w:color w:val="56575A"/>
          <w:spacing w:val="5"/>
          <w:sz w:val="17"/>
          <w:szCs w:val="22"/>
          <w:lang w:val="en-US" w:eastAsia="en-US" w:bidi="ar-SA"/>
        </w:rPr>
        <w:t>邮编：100022</w:t>
      </w:r>
    </w:p>
    <w:p>
      <w:pPr>
        <w:spacing w:before="0" w:after="73" w:line="190" w:lineRule="exact"/>
        <w:ind w:left="0" w:right="0" w:firstLine="0"/>
        <w:jc w:val="left"/>
        <w:rPr>
          <w:rFonts w:ascii="MingLiU" w:hAnsi="Calibri"/>
          <w:color w:val="000000"/>
          <w:sz w:val="17"/>
          <w:szCs w:val="22"/>
          <w:lang w:val="en-US" w:eastAsia="en-US" w:bidi="ar-SA"/>
        </w:rPr>
      </w:pPr>
      <w:r>
        <w:rPr>
          <w:rFonts w:ascii="MingLiU" w:hAnsi="Calibri" w:eastAsiaTheme="minorEastAsia" w:cstheme="minorBidi"/>
          <w:color w:val="56575A"/>
          <w:spacing w:val="20"/>
          <w:sz w:val="17"/>
          <w:szCs w:val="22"/>
          <w:lang w:val="en-US" w:eastAsia="en-US" w:bidi="ar-SA"/>
        </w:rPr>
        <w:t>E-m</w:t>
      </w:r>
      <w:r>
        <w:rPr>
          <w:rFonts w:ascii="MingLiU" w:hAnsi="Calibri" w:eastAsiaTheme="minorEastAsia" w:cstheme="minorBidi"/>
          <w:color w:val="56575A"/>
          <w:spacing w:val="-50"/>
          <w:sz w:val="17"/>
          <w:szCs w:val="22"/>
          <w:lang w:val="en-US" w:eastAsia="en-US" w:bidi="ar-SA"/>
        </w:rPr>
        <w:t xml:space="preserve"> </w:t>
      </w:r>
      <w:r>
        <w:rPr>
          <w:rFonts w:ascii="MingLiU" w:hAnsi="Calibri" w:eastAsiaTheme="minorEastAsia" w:cstheme="minorBidi"/>
          <w:color w:val="56575A"/>
          <w:sz w:val="17"/>
          <w:szCs w:val="22"/>
          <w:lang w:val="en-US" w:eastAsia="en-US" w:bidi="ar-SA"/>
        </w:rPr>
        <w:t>a</w:t>
      </w:r>
      <w:r>
        <w:rPr>
          <w:rFonts w:ascii="MingLiU" w:hAnsi="Calibri" w:eastAsiaTheme="minorEastAsia" w:cstheme="minorBidi"/>
          <w:color w:val="56575A"/>
          <w:spacing w:val="-48"/>
          <w:sz w:val="17"/>
          <w:szCs w:val="22"/>
          <w:lang w:val="en-US" w:eastAsia="en-US" w:bidi="ar-SA"/>
        </w:rPr>
        <w:t>i</w:t>
      </w:r>
      <w:r>
        <w:rPr>
          <w:rFonts w:ascii="MingLiU" w:hAnsi="Calibri" w:eastAsiaTheme="minorEastAsia" w:cstheme="minorBidi"/>
          <w:color w:val="56575A"/>
          <w:spacing w:val="-48"/>
          <w:sz w:val="17"/>
          <w:szCs w:val="22"/>
          <w:lang w:val="en-US" w:eastAsia="en-US" w:bidi="ar-SA"/>
        </w:rPr>
        <w:t>l:</w:t>
      </w:r>
      <w:r>
        <w:rPr>
          <w:rFonts w:ascii="MingLiU" w:hAnsi="Calibri" w:eastAsiaTheme="minorEastAsia" w:cstheme="minorBidi"/>
          <w:color w:val="56575A"/>
          <w:spacing w:val="-48"/>
          <w:sz w:val="17"/>
          <w:szCs w:val="22"/>
          <w:lang w:val="en-US" w:eastAsia="en-US" w:bidi="ar-SA"/>
        </w:rPr>
        <w:t>i</w:t>
      </w:r>
      <w:r>
        <w:rPr>
          <w:rFonts w:ascii="MingLiU" w:hAnsi="Calibri" w:eastAsiaTheme="minorEastAsia" w:cstheme="minorBidi"/>
          <w:color w:val="56575A"/>
          <w:spacing w:val="-5"/>
          <w:sz w:val="17"/>
          <w:szCs w:val="22"/>
          <w:lang w:val="en-US" w:eastAsia="en-US" w:bidi="ar-SA"/>
        </w:rPr>
        <w:t>nfo@</w:t>
      </w:r>
      <w:r>
        <w:rPr>
          <w:rFonts w:ascii="MingLiU" w:hAnsi="Calibri" w:eastAsiaTheme="minorEastAsia" w:cstheme="minorBidi"/>
          <w:color w:val="56575A"/>
          <w:spacing w:val="7"/>
          <w:sz w:val="17"/>
          <w:szCs w:val="22"/>
          <w:lang w:val="en-US" w:eastAsia="en-US" w:bidi="ar-SA"/>
        </w:rPr>
        <w:t xml:space="preserve"> </w:t>
      </w:r>
      <w:r>
        <w:rPr>
          <w:rFonts w:ascii="MingLiU" w:hAnsi="Calibri" w:eastAsiaTheme="minorEastAsia" w:cstheme="minorBidi"/>
          <w:color w:val="56575A"/>
          <w:sz w:val="17"/>
          <w:szCs w:val="22"/>
          <w:lang w:val="en-US" w:eastAsia="en-US" w:bidi="ar-SA"/>
        </w:rPr>
        <w:t>r</w:t>
      </w:r>
      <w:r>
        <w:rPr>
          <w:rFonts w:ascii="MingLiU" w:hAnsi="Calibri" w:eastAsiaTheme="minorEastAsia" w:cstheme="minorBidi"/>
          <w:color w:val="56575A"/>
          <w:spacing w:val="-48"/>
          <w:sz w:val="17"/>
          <w:szCs w:val="22"/>
          <w:lang w:val="en-US" w:eastAsia="en-US" w:bidi="ar-SA"/>
        </w:rPr>
        <w:t>i</w:t>
      </w:r>
      <w:r>
        <w:rPr>
          <w:rFonts w:ascii="MingLiU" w:hAnsi="Calibri" w:eastAsiaTheme="minorEastAsia" w:cstheme="minorBidi"/>
          <w:color w:val="56575A"/>
          <w:sz w:val="17"/>
          <w:szCs w:val="22"/>
          <w:lang w:val="en-US" w:eastAsia="en-US" w:bidi="ar-SA"/>
        </w:rPr>
        <w:t>e</w:t>
      </w:r>
      <w:r>
        <w:rPr>
          <w:rFonts w:ascii="MingLiU" w:hAnsi="Calibri" w:eastAsiaTheme="minorEastAsia" w:cstheme="minorBidi"/>
          <w:color w:val="56575A"/>
          <w:spacing w:val="-48"/>
          <w:sz w:val="17"/>
          <w:szCs w:val="22"/>
          <w:lang w:val="en-US" w:eastAsia="en-US" w:bidi="ar-SA"/>
        </w:rPr>
        <w:t>l</w:t>
      </w:r>
      <w:r>
        <w:rPr>
          <w:rFonts w:ascii="MingLiU" w:hAnsi="MingLiU" w:eastAsiaTheme="minorEastAsia" w:cs="MingLiU"/>
          <w:color w:val="56575A"/>
          <w:spacing w:val="-7"/>
          <w:sz w:val="17"/>
          <w:szCs w:val="22"/>
          <w:lang w:val="en-US" w:eastAsia="en-US" w:bidi="ar-SA"/>
        </w:rPr>
        <w:t>loburners.com</w:t>
      </w:r>
      <w:r>
        <w:rPr>
          <w:rFonts w:ascii="MingLiU" w:hAnsi="MingLiU" w:eastAsiaTheme="minorEastAsia" w:cs="MingLiU"/>
          <w:color w:val="56575A"/>
          <w:spacing w:val="-7"/>
          <w:sz w:val="17"/>
          <w:szCs w:val="22"/>
          <w:lang w:val="en-US" w:eastAsia="en-US" w:bidi="ar-SA"/>
        </w:rPr>
        <w:cr/>
      </w:r>
      <w:r>
        <w:rPr>
          <w:rFonts w:ascii="MingLiU" w:hAnsi="MingLiU" w:eastAsiaTheme="minorEastAsia" w:cs="MingLiU"/>
          <w:color w:val="56575A"/>
          <w:spacing w:val="4"/>
          <w:sz w:val="17"/>
          <w:szCs w:val="22"/>
          <w:lang w:val="en-US" w:eastAsia="en-US" w:bidi="ar-SA"/>
        </w:rPr>
        <w:t>Http：www.r</w:t>
      </w:r>
      <w:r>
        <w:rPr>
          <w:rFonts w:ascii="MingLiU" w:hAnsi="Calibri" w:eastAsiaTheme="minorEastAsia" w:cstheme="minorBidi"/>
          <w:color w:val="56575A"/>
          <w:spacing w:val="-48"/>
          <w:sz w:val="17"/>
          <w:szCs w:val="22"/>
          <w:lang w:val="en-US" w:eastAsia="en-US" w:bidi="ar-SA"/>
        </w:rPr>
        <w:t>i</w:t>
      </w:r>
      <w:r>
        <w:rPr>
          <w:rFonts w:ascii="MingLiU" w:hAnsi="Calibri" w:eastAsiaTheme="minorEastAsia" w:cstheme="minorBidi"/>
          <w:color w:val="56575A"/>
          <w:sz w:val="17"/>
          <w:szCs w:val="22"/>
          <w:lang w:val="en-US" w:eastAsia="en-US" w:bidi="ar-SA"/>
        </w:rPr>
        <w:t>e</w:t>
      </w:r>
      <w:r>
        <w:rPr>
          <w:rFonts w:ascii="MingLiU" w:hAnsi="Calibri" w:eastAsiaTheme="minorEastAsia" w:cstheme="minorBidi"/>
          <w:color w:val="56575A"/>
          <w:spacing w:val="-48"/>
          <w:sz w:val="17"/>
          <w:szCs w:val="22"/>
          <w:lang w:val="en-US" w:eastAsia="en-US" w:bidi="ar-SA"/>
        </w:rPr>
        <w:t>l</w:t>
      </w:r>
      <w:r>
        <w:rPr>
          <w:rFonts w:ascii="MingLiU" w:hAnsi="Calibri" w:eastAsiaTheme="minorEastAsia" w:cstheme="minorBidi"/>
          <w:color w:val="56575A"/>
          <w:spacing w:val="-7"/>
          <w:sz w:val="17"/>
          <w:szCs w:val="22"/>
          <w:lang w:val="en-US" w:eastAsia="en-US" w:bidi="ar-SA"/>
        </w:rPr>
        <w:t>loburners.com</w:t>
      </w:r>
    </w:p>
    <w:tbl>
      <w:tblPr>
        <w:tblStyle w:val="TableNormal"/>
        <w:tblW w:w="0" w:type="auto"/>
        <w:jc w:val="left"/>
        <w:tblInd w:w="0" w:type="dxa"/>
        <w:tblCellMar>
          <w:left w:w="0" w:type="dxa"/>
          <w:right w:w="0" w:type="dxa"/>
        </w:tblCellMar>
        <w:tblLook w:val="04A0"/>
      </w:tblPr>
      <w:tblGrid>
        <w:gridCol w:w="7822"/>
        <w:gridCol w:w="20"/>
        <w:gridCol w:w="2619"/>
      </w:tblGrid>
      <w:tr>
        <w:tblPrEx>
          <w:tblW w:w="0" w:type="auto"/>
          <w:jc w:val="left"/>
          <w:tblInd w:w="0" w:type="dxa"/>
          <w:tblCellMar>
            <w:left w:w="0" w:type="dxa"/>
            <w:right w:w="0" w:type="dxa"/>
          </w:tblCellMar>
          <w:tblLook w:val="04A0"/>
        </w:tblPrEx>
        <w:trPr>
          <w:trHeight w:val="260"/>
          <w:jc w:val="left"/>
        </w:trPr>
        <w:tc>
          <w:tcPr>
            <w:tcW w:w="7822" w:type="dxa"/>
            <w:noWrap w:val="0"/>
            <w:textDirection w:val="lrTb"/>
            <w:tcFitText w:val="0"/>
            <w:vAlign w:val="top"/>
          </w:tcPr>
          <w:p>
            <w:pPr>
              <w:spacing w:before="0" w:after="0" w:line="12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1"/>
                <w:sz w:val="12"/>
                <w:szCs w:val="22"/>
                <w:lang w:val="en-US" w:eastAsia="en-US" w:bidi="ar-SA"/>
              </w:rPr>
              <w:t>利雅路股份有限公司北京代表处保留本资料的最终解释权。</w:t>
            </w:r>
          </w:p>
          <w:p>
            <w:pPr>
              <w:spacing w:before="0" w:after="0" w:line="140" w:lineRule="exact"/>
              <w:ind w:left="0" w:right="0" w:firstLine="0"/>
              <w:jc w:val="left"/>
              <w:rPr>
                <w:rFonts w:ascii="MingLiU" w:hAnsi="Calibri"/>
                <w:color w:val="000000"/>
                <w:sz w:val="12"/>
                <w:szCs w:val="22"/>
                <w:lang w:val="en-US" w:eastAsia="en-US" w:bidi="ar-SA"/>
              </w:rPr>
            </w:pPr>
            <w:r>
              <w:rPr>
                <w:rFonts w:ascii="MingLiU" w:hAnsi="MingLiU" w:eastAsiaTheme="minorEastAsia" w:cs="MingLiU"/>
                <w:color w:val="6F7073"/>
                <w:spacing w:val="-1"/>
                <w:sz w:val="12"/>
                <w:szCs w:val="22"/>
                <w:lang w:val="en-US" w:eastAsia="en-US" w:bidi="ar-SA"/>
              </w:rPr>
              <w:t>产品如有改动恕不另行通知，请与销售商联系。</w:t>
            </w:r>
          </w:p>
        </w:tc>
        <w:tc>
          <w:tcPr>
            <w:tcW w:w="20" w:type="dxa"/>
            <w:noWrap w:val="0"/>
            <w:textDirection w:val="lrTb"/>
            <w:tcFitText w:val="0"/>
            <w:vAlign w:val="top"/>
          </w:tcPr>
          <w:p>
            <w:pPr>
              <w:spacing w:before="0" w:after="0" w:line="0" w:lineRule="atLeast"/>
              <w:ind w:left="0" w:right="0" w:firstLine="0"/>
              <w:jc w:val="left"/>
              <w:rPr>
                <w:rFonts w:ascii="MingLiU" w:hAnsi="Calibri"/>
                <w:color w:val="000000"/>
                <w:sz w:val="12"/>
                <w:szCs w:val="22"/>
                <w:lang w:val="en-US" w:eastAsia="en-US" w:bidi="ar-SA"/>
              </w:rPr>
            </w:pPr>
          </w:p>
        </w:tc>
        <w:tc>
          <w:tcPr>
            <w:tcW w:w="2619" w:type="dxa"/>
            <w:noWrap w:val="0"/>
            <w:textDirection w:val="lrTb"/>
            <w:tcFitText w:val="0"/>
            <w:vAlign w:val="top"/>
          </w:tcPr>
          <w:p>
            <w:pPr>
              <w:spacing w:before="97" w:after="0" w:line="140" w:lineRule="exact"/>
              <w:ind w:left="0" w:right="0" w:firstLine="0"/>
              <w:jc w:val="left"/>
              <w:rPr>
                <w:rFonts w:ascii="MingLiU" w:hAnsi="Calibri"/>
                <w:color w:val="000000"/>
                <w:sz w:val="14"/>
                <w:szCs w:val="22"/>
                <w:lang w:val="en-US" w:eastAsia="en-US" w:bidi="ar-SA"/>
              </w:rPr>
            </w:pPr>
            <w:r>
              <w:rPr>
                <w:rFonts w:ascii="MingLiU" w:hAnsi="Calibri" w:eastAsiaTheme="minorEastAsia" w:cstheme="minorBidi"/>
                <w:color w:val="57585A"/>
                <w:sz w:val="14"/>
                <w:szCs w:val="22"/>
                <w:lang w:val="en-US" w:eastAsia="en-US" w:bidi="ar-SA"/>
              </w:rPr>
              <w:t>R</w:t>
            </w:r>
            <w:r>
              <w:rPr>
                <w:rFonts w:ascii="MingLiU" w:hAnsi="Calibri" w:eastAsiaTheme="minorEastAsia" w:cstheme="minorBidi"/>
                <w:color w:val="57585A"/>
                <w:spacing w:val="-39"/>
                <w:sz w:val="14"/>
                <w:szCs w:val="22"/>
                <w:lang w:val="en-US" w:eastAsia="en-US" w:bidi="ar-SA"/>
              </w:rPr>
              <w:t>i</w:t>
            </w:r>
            <w:r>
              <w:rPr>
                <w:rFonts w:ascii="MingLiU" w:hAnsi="Calibri" w:eastAsiaTheme="minorEastAsia" w:cstheme="minorBidi"/>
                <w:color w:val="57585A"/>
                <w:sz w:val="14"/>
                <w:szCs w:val="22"/>
                <w:lang w:val="en-US" w:eastAsia="en-US" w:bidi="ar-SA"/>
              </w:rPr>
              <w:t>e</w:t>
            </w:r>
            <w:r>
              <w:rPr>
                <w:rFonts w:ascii="MingLiU" w:hAnsi="Calibri" w:eastAsiaTheme="minorEastAsia" w:cstheme="minorBidi"/>
                <w:color w:val="57585A"/>
                <w:spacing w:val="-39"/>
                <w:sz w:val="14"/>
                <w:szCs w:val="22"/>
                <w:lang w:val="en-US" w:eastAsia="en-US" w:bidi="ar-SA"/>
              </w:rPr>
              <w:t>l</w:t>
            </w:r>
            <w:r>
              <w:rPr>
                <w:rFonts w:ascii="MingLiU" w:hAnsi="Calibri" w:eastAsiaTheme="minorEastAsia" w:cstheme="minorBidi"/>
                <w:color w:val="57585A"/>
                <w:spacing w:val="-40"/>
                <w:sz w:val="14"/>
                <w:szCs w:val="22"/>
                <w:lang w:val="en-US" w:eastAsia="en-US" w:bidi="ar-SA"/>
              </w:rPr>
              <w:t>lo</w:t>
            </w:r>
            <w:r>
              <w:rPr>
                <w:rFonts w:ascii="MingLiU" w:hAnsi="Calibri" w:eastAsiaTheme="minorEastAsia" w:cstheme="minorBidi"/>
                <w:color w:val="57585A"/>
                <w:spacing w:val="15"/>
                <w:sz w:val="14"/>
                <w:szCs w:val="22"/>
                <w:lang w:val="en-US" w:eastAsia="en-US" w:bidi="ar-SA"/>
              </w:rPr>
              <w:t xml:space="preserve"> </w:t>
            </w:r>
            <w:r>
              <w:rPr>
                <w:rFonts w:ascii="MingLiU" w:hAnsi="Calibri" w:eastAsiaTheme="minorEastAsia" w:cstheme="minorBidi"/>
                <w:color w:val="57585A"/>
                <w:sz w:val="14"/>
                <w:szCs w:val="22"/>
                <w:lang w:val="en-US" w:eastAsia="en-US" w:bidi="ar-SA"/>
              </w:rPr>
              <w:t>B</w:t>
            </w:r>
            <w:r>
              <w:rPr>
                <w:rFonts w:ascii="MingLiU" w:hAnsi="Calibri" w:eastAsiaTheme="minorEastAsia" w:cstheme="minorBidi"/>
                <w:color w:val="57585A"/>
                <w:spacing w:val="-47"/>
                <w:sz w:val="14"/>
                <w:szCs w:val="22"/>
                <w:lang w:val="en-US" w:eastAsia="en-US" w:bidi="ar-SA"/>
              </w:rPr>
              <w:t xml:space="preserve"> </w:t>
            </w:r>
            <w:r>
              <w:rPr>
                <w:rFonts w:ascii="MingLiU" w:hAnsi="Calibri" w:eastAsiaTheme="minorEastAsia" w:cstheme="minorBidi"/>
                <w:color w:val="57585A"/>
                <w:spacing w:val="-5"/>
                <w:sz w:val="14"/>
                <w:szCs w:val="22"/>
                <w:lang w:val="en-US" w:eastAsia="en-US" w:bidi="ar-SA"/>
              </w:rPr>
              <w:t>urners</w:t>
            </w:r>
            <w:r>
              <w:rPr>
                <w:rFonts w:ascii="MingLiU" w:hAnsi="Calibri" w:eastAsiaTheme="minorEastAsia" w:cstheme="minorBidi"/>
                <w:color w:val="57585A"/>
                <w:spacing w:val="-39"/>
                <w:sz w:val="14"/>
                <w:szCs w:val="22"/>
                <w:lang w:val="en-US" w:eastAsia="en-US" w:bidi="ar-SA"/>
              </w:rPr>
              <w:t>i</w:t>
            </w:r>
            <w:r>
              <w:rPr>
                <w:rFonts w:ascii="MingLiU" w:hAnsi="Calibri" w:eastAsiaTheme="minorEastAsia" w:cstheme="minorBidi"/>
                <w:color w:val="57585A"/>
                <w:spacing w:val="37"/>
                <w:sz w:val="14"/>
                <w:szCs w:val="22"/>
                <w:lang w:val="en-US" w:eastAsia="en-US" w:bidi="ar-SA"/>
              </w:rPr>
              <w:t>sa</w:t>
            </w:r>
            <w:r>
              <w:rPr>
                <w:rFonts w:ascii="MingLiU" w:hAnsi="Calibri" w:eastAsiaTheme="minorEastAsia" w:cstheme="minorBidi"/>
                <w:color w:val="57585A"/>
                <w:spacing w:val="-62"/>
                <w:sz w:val="14"/>
                <w:szCs w:val="22"/>
                <w:lang w:val="en-US" w:eastAsia="en-US" w:bidi="ar-SA"/>
              </w:rPr>
              <w:t xml:space="preserve"> </w:t>
            </w:r>
            <w:r>
              <w:rPr>
                <w:rFonts w:ascii="MingLiU" w:hAnsi="Calibri" w:eastAsiaTheme="minorEastAsia" w:cstheme="minorBidi"/>
                <w:color w:val="57585A"/>
                <w:spacing w:val="-1"/>
                <w:sz w:val="14"/>
                <w:szCs w:val="22"/>
                <w:lang w:val="en-US" w:eastAsia="en-US" w:bidi="ar-SA"/>
              </w:rPr>
              <w:t>brand</w:t>
            </w:r>
            <w:r>
              <w:rPr>
                <w:rFonts w:ascii="MingLiU" w:hAnsi="Calibri" w:eastAsiaTheme="minorEastAsia" w:cstheme="minorBidi"/>
                <w:color w:val="57585A"/>
                <w:spacing w:val="-24"/>
                <w:sz w:val="14"/>
                <w:szCs w:val="22"/>
                <w:lang w:val="en-US" w:eastAsia="en-US" w:bidi="ar-SA"/>
              </w:rPr>
              <w:t xml:space="preserve"> </w:t>
            </w:r>
            <w:r>
              <w:rPr>
                <w:rFonts w:ascii="MingLiU" w:hAnsi="Calibri" w:eastAsiaTheme="minorEastAsia" w:cstheme="minorBidi"/>
                <w:color w:val="57585A"/>
                <w:spacing w:val="7"/>
                <w:sz w:val="14"/>
                <w:szCs w:val="22"/>
                <w:lang w:val="en-US" w:eastAsia="en-US" w:bidi="ar-SA"/>
              </w:rPr>
              <w:t>ofR</w:t>
            </w:r>
            <w:r>
              <w:rPr>
                <w:rFonts w:ascii="MingLiU" w:hAnsi="Calibri" w:eastAsiaTheme="minorEastAsia" w:cstheme="minorBidi"/>
                <w:color w:val="57585A"/>
                <w:spacing w:val="-39"/>
                <w:sz w:val="14"/>
                <w:szCs w:val="22"/>
                <w:lang w:val="en-US" w:eastAsia="en-US" w:bidi="ar-SA"/>
              </w:rPr>
              <w:t>i</w:t>
            </w:r>
            <w:r>
              <w:rPr>
                <w:rFonts w:ascii="MingLiU" w:hAnsi="Calibri" w:eastAsiaTheme="minorEastAsia" w:cstheme="minorBidi"/>
                <w:color w:val="57585A"/>
                <w:sz w:val="14"/>
                <w:szCs w:val="22"/>
                <w:lang w:val="en-US" w:eastAsia="en-US" w:bidi="ar-SA"/>
              </w:rPr>
              <w:t>e</w:t>
            </w:r>
            <w:r>
              <w:rPr>
                <w:rFonts w:ascii="MingLiU" w:hAnsi="Calibri" w:eastAsiaTheme="minorEastAsia" w:cstheme="minorBidi"/>
                <w:color w:val="57585A"/>
                <w:spacing w:val="-39"/>
                <w:sz w:val="14"/>
                <w:szCs w:val="22"/>
                <w:lang w:val="en-US" w:eastAsia="en-US" w:bidi="ar-SA"/>
              </w:rPr>
              <w:t>l</w:t>
            </w:r>
            <w:r>
              <w:rPr>
                <w:rFonts w:ascii="MingLiU" w:hAnsi="Calibri" w:eastAsiaTheme="minorEastAsia" w:cstheme="minorBidi"/>
                <w:color w:val="57585A"/>
                <w:spacing w:val="-40"/>
                <w:sz w:val="14"/>
                <w:szCs w:val="22"/>
                <w:lang w:val="en-US" w:eastAsia="en-US" w:bidi="ar-SA"/>
              </w:rPr>
              <w:t>lo</w:t>
            </w:r>
            <w:r>
              <w:rPr>
                <w:rFonts w:ascii="MingLiU" w:hAnsi="Calibri" w:eastAsiaTheme="minorEastAsia" w:cstheme="minorBidi"/>
                <w:color w:val="57585A"/>
                <w:spacing w:val="15"/>
                <w:sz w:val="14"/>
                <w:szCs w:val="22"/>
                <w:lang w:val="en-US" w:eastAsia="en-US" w:bidi="ar-SA"/>
              </w:rPr>
              <w:t xml:space="preserve"> </w:t>
            </w:r>
            <w:r>
              <w:rPr>
                <w:rFonts w:ascii="MingLiU" w:hAnsi="Calibri" w:eastAsiaTheme="minorEastAsia" w:cstheme="minorBidi"/>
                <w:color w:val="57585A"/>
                <w:sz w:val="14"/>
                <w:szCs w:val="22"/>
                <w:lang w:val="en-US" w:eastAsia="en-US" w:bidi="ar-SA"/>
              </w:rPr>
              <w:t>G</w:t>
            </w:r>
            <w:r>
              <w:rPr>
                <w:rFonts w:ascii="MingLiU" w:hAnsi="Calibri" w:eastAsiaTheme="minorEastAsia" w:cstheme="minorBidi"/>
                <w:color w:val="57585A"/>
                <w:spacing w:val="-32"/>
                <w:sz w:val="14"/>
                <w:szCs w:val="22"/>
                <w:lang w:val="en-US" w:eastAsia="en-US" w:bidi="ar-SA"/>
              </w:rPr>
              <w:t xml:space="preserve"> </w:t>
            </w:r>
            <w:r>
              <w:rPr>
                <w:rFonts w:ascii="MingLiU" w:hAnsi="Calibri" w:eastAsiaTheme="minorEastAsia" w:cstheme="minorBidi"/>
                <w:color w:val="57585A"/>
                <w:spacing w:val="-1"/>
                <w:sz w:val="14"/>
                <w:szCs w:val="22"/>
                <w:lang w:val="en-US" w:eastAsia="en-US" w:bidi="ar-SA"/>
              </w:rPr>
              <w:t>roup.</w:t>
            </w:r>
          </w:p>
        </w:tc>
      </w:tr>
    </w:tbl>
    <w:p>
      <w:pPr>
        <w:rPr>
          <w:lang w:val="en-US" w:eastAsia="en-US" w:bidi="ar-SA"/>
        </w:rPr>
      </w:pPr>
    </w:p>
    <w:sectPr>
      <w:pgSz w:w="11900" w:h="16820"/>
      <w:pgMar w:top="14506" w:right="100" w:bottom="0" w:left="765" w:header="720" w:footer="720" w:gutter="0"/>
      <w:pgNumType w:start="1"/>
      <w:cols w:sep="0" w:space="720"/>
      <w:docGrid w:linePitch="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01010101" w:usb1="01010101" w:usb2="01010101" w:usb3="01010101" w:csb0="01010105" w:csb1="01010101"/>
  </w:font>
  <w:font w:name="Cambria Math">
    <w:panose1 w:val="02040503050406030204"/>
    <w:charset w:val="CC"/>
    <w:family w:val="roman"/>
    <w:pitch w:val="variable"/>
    <w:sig w:usb0="01010101" w:usb1="01010101" w:usb2="01010101" w:usb3="01010101" w:csb0="01010105" w:csb1="01010101"/>
  </w:font>
  <w:font w:name="MingLiU">
    <w:panose1 w:val="00000000000000000000"/>
    <w:charset w:val="01"/>
    <w:family w:val="auto"/>
    <w:notTrueType/>
    <w:pitch w:val="default"/>
    <w:sig w:usb0="01010101" w:usb1="01010101" w:usb2="01010101" w:usb3="01010101" w:csb0="01010101" w:csb1="01010101"/>
  </w:font>
  <w:font w:name="Impact">
    <w:panose1 w:val="00000000000000000000"/>
    <w:charset w:val="01"/>
    <w:family w:val="auto"/>
    <w:notTrueType/>
    <w:pitch w:val="default"/>
    <w:sig w:usb0="01010101" w:usb1="01010101" w:usb2="01010101" w:usb3="01010101" w:csb0="01010101" w:csb1="01010101"/>
  </w:font>
  <w:font w:name="MS Gothic">
    <w:panose1 w:val="00000000000000000000"/>
    <w:charset w:val="01"/>
    <w:family w:val="auto"/>
    <w:notTrueType/>
    <w:pitch w:val="default"/>
    <w:sig w:usb0="01010101" w:usb1="01010101" w:usb2="01010101" w:usb3="01010101" w:csb0="01010101" w:csb1="01010101"/>
  </w:font>
  <w:font w:name="OVLSPD+Helvetica">
    <w:panose1 w:val="02000500000000000000"/>
    <w:charset w:val="01"/>
    <w:family w:val="auto"/>
    <w:pitch w:val="variable"/>
    <w:sig w:usb0="01010101" w:usb1="01010101" w:usb2="01010101" w:usb3="01010101" w:csb0="01010101" w:csb1="01010101"/>
  </w:font>
  <w:font w:name="PVJNNJ+KozMinPro-Regular">
    <w:panose1 w:val="02000500000000000000"/>
    <w:charset w:val="01"/>
    <w:family w:val="auto"/>
    <w:pitch w:val="variable"/>
    <w:sig w:usb0="01010101" w:usb1="01010101" w:usb2="01010101" w:usb3="01010101" w:csb0="01010101" w:csb1="01010101"/>
  </w:font>
  <w:font w:name="PRCJWA+HelveticaNeue-Light">
    <w:panose1 w:val="02000500000000000000"/>
    <w:charset w:val="01"/>
    <w:family w:val="auto"/>
    <w:pitch w:val="variable"/>
    <w:sig w:usb0="01010101" w:usb1="01010101" w:usb2="01010101" w:usb3="01010101" w:csb0="01010101" w:csb1="01010101"/>
  </w:font>
  <w:font w:name="PLWGWS+HelveticaNeue-Light">
    <w:panose1 w:val="02000500000000000000"/>
    <w:charset w:val="01"/>
    <w:family w:val="auto"/>
    <w:pitch w:val="variable"/>
    <w:sig w:usb0="01010101" w:usb1="01010101" w:usb2="01010101" w:usb3="01010101" w:csb0="01010101" w:csb1="01010101"/>
  </w:font>
  <w:font w:name="GSUQPR+HelveticaNeue-Light">
    <w:panose1 w:val="02000500000000000000"/>
    <w:charset w:val="01"/>
    <w:family w:val="auto"/>
    <w:pitch w:val="variable"/>
    <w:sig w:usb0="01010101" w:usb1="01010101" w:usb2="01010101" w:usb3="01010101" w:csb0="01010101" w:csb1="01010101"/>
  </w:font>
  <w:font w:name="ORLNIT+HelveticaNeue-Light">
    <w:panose1 w:val="02000500000000000000"/>
    <w:charset w:val="01"/>
    <w:family w:val="auto"/>
    <w:pitch w:val="variable"/>
    <w:sig w:usb0="01010101" w:usb1="01010101" w:usb2="01010101" w:usb3="01010101" w:csb0="01010101" w:csb1="01010101"/>
  </w:font>
  <w:font w:name="OWNFQT+HelveticaNeue-Light">
    <w:panose1 w:val="02000500000000000000"/>
    <w:charset w:val="01"/>
    <w:family w:val="auto"/>
    <w:pitch w:val="variable"/>
    <w:sig w:usb0="01010101" w:usb1="01010101" w:usb2="01010101" w:usb3="01010101" w:csb0="01010101" w:csb1="01010101"/>
  </w:font>
  <w:font w:name="VLSKAT+HelveticaNeue-Light">
    <w:panose1 w:val="02000500000000000000"/>
    <w:charset w:val="01"/>
    <w:family w:val="auto"/>
    <w:pitch w:val="variable"/>
    <w:sig w:usb0="01010101" w:usb1="01010101" w:usb2="01010101" w:usb3="01010101" w:csb0="01010101" w:csb1="01010101"/>
  </w:font>
  <w:font w:name="GQMDMU+HelveticaNeue-Light">
    <w:panose1 w:val="02000500000000000000"/>
    <w:charset w:val="01"/>
    <w:family w:val="auto"/>
    <w:pitch w:val="variable"/>
    <w:sig w:usb0="01010101" w:usb1="01010101" w:usb2="01010101" w:usb3="01010101" w:csb0="01010101" w:csb1="01010101"/>
  </w:font>
  <w:font w:name="THPTLG+HelveticaNeue-Light">
    <w:panose1 w:val="02000500000000000000"/>
    <w:charset w:val="01"/>
    <w:family w:val="auto"/>
    <w:pitch w:val="variable"/>
    <w:sig w:usb0="01010101" w:usb1="01010101" w:usb2="01010101" w:usb3="01010101" w:csb0="01010101" w:csb1="01010101"/>
  </w:font>
  <w:font w:name="GERTTO+HelveticaNeue-Light">
    <w:panose1 w:val="02000500000000000000"/>
    <w:charset w:val="01"/>
    <w:family w:val="auto"/>
    <w:pitch w:val="variable"/>
    <w:sig w:usb0="01010101" w:usb1="01010101" w:usb2="01010101" w:usb3="01010101" w:csb0="01010101" w:csb1="01010101"/>
  </w:font>
  <w:font w:name="EUUSGO+HelveticaNeue">
    <w:panose1 w:val="02000500000000000000"/>
    <w:charset w:val="01"/>
    <w:family w:val="auto"/>
    <w:pitch w:val="variable"/>
    <w:sig w:usb0="01010101" w:usb1="01010101" w:usb2="01010101" w:usb3="01010101" w:csb0="01010101" w:csb1="01010101"/>
  </w:font>
  <w:font w:name="TBMRDE+HelveticaNeue">
    <w:panose1 w:val="02000500000000000000"/>
    <w:charset w:val="01"/>
    <w:family w:val="auto"/>
    <w:pitch w:val="variable"/>
    <w:sig w:usb0="01010101" w:usb1="01010101" w:usb2="01010101" w:usb3="01010101" w:csb0="01010101" w:csb1="01010101"/>
  </w:font>
  <w:font w:name="UKKOBQ+HelveticaNeue">
    <w:panose1 w:val="02000500000000000000"/>
    <w:charset w:val="01"/>
    <w:family w:val="auto"/>
    <w:pitch w:val="variable"/>
    <w:sig w:usb0="01010101" w:usb1="01010101" w:usb2="01010101" w:usb3="01010101" w:csb0="01010101" w:csb1="01010101"/>
  </w:font>
  <w:font w:name="UVCWFL+HelveticaNeue">
    <w:panose1 w:val="02000500000000000000"/>
    <w:charset w:val="01"/>
    <w:family w:val="auto"/>
    <w:pitch w:val="variable"/>
    <w:sig w:usb0="01010101" w:usb1="01010101" w:usb2="01010101" w:usb3="01010101" w:csb0="01010101" w:csb1="01010101"/>
  </w:font>
  <w:font w:name="VSODBT+HelveticaNeue">
    <w:panose1 w:val="02000500000000000000"/>
    <w:charset w:val="01"/>
    <w:family w:val="auto"/>
    <w:pitch w:val="variable"/>
    <w:sig w:usb0="01010101" w:usb1="01010101" w:usb2="01010101" w:usb3="01010101" w:csb0="01010101" w:csb1="01010101"/>
  </w:font>
  <w:font w:name="ISWKIC+HelveticaNeue">
    <w:panose1 w:val="02000500000000000000"/>
    <w:charset w:val="01"/>
    <w:family w:val="auto"/>
    <w:pitch w:val="variable"/>
    <w:sig w:usb0="01010101" w:usb1="01010101" w:usb2="01010101" w:usb3="01010101" w:csb0="01010101" w:csb1="01010101"/>
  </w:font>
  <w:font w:name="CJICCC+HelveticaNeue">
    <w:panose1 w:val="02000500000000000000"/>
    <w:charset w:val="01"/>
    <w:family w:val="auto"/>
    <w:pitch w:val="variable"/>
    <w:sig w:usb0="01010101" w:usb1="01010101" w:usb2="01010101" w:usb3="01010101" w:csb0="01010101" w:csb1="01010101"/>
  </w:font>
  <w:font w:name="EIFODL+HelveticaNeue">
    <w:panose1 w:val="02000500000000000000"/>
    <w:charset w:val="01"/>
    <w:family w:val="auto"/>
    <w:pitch w:val="variable"/>
    <w:sig w:usb0="01010101" w:usb1="01010101" w:usb2="01010101" w:usb3="01010101" w:csb0="01010101" w:csb1="01010101"/>
  </w:font>
  <w:font w:name="PUPBQW+HelveticaNeue">
    <w:panose1 w:val="02000500000000000000"/>
    <w:charset w:val="01"/>
    <w:family w:val="auto"/>
    <w:pitch w:val="variable"/>
    <w:sig w:usb0="01010101" w:usb1="01010101" w:usb2="01010101" w:usb3="01010101" w:csb0="01010101" w:csb1="01010101"/>
  </w:font>
  <w:font w:name="KMCVJP+HelveticaNeue">
    <w:panose1 w:val="02000500000000000000"/>
    <w:charset w:val="01"/>
    <w:family w:val="auto"/>
    <w:pitch w:val="variable"/>
    <w:sig w:usb0="01010101" w:usb1="01010101" w:usb2="01010101" w:usb3="01010101" w:csb0="01010101" w:csb1="01010101"/>
  </w:font>
  <w:font w:name="FCGSBT+HelveticaNeue">
    <w:panose1 w:val="02000500000000000000"/>
    <w:charset w:val="01"/>
    <w:family w:val="auto"/>
    <w:pitch w:val="variable"/>
    <w:sig w:usb0="01010101" w:usb1="01010101" w:usb2="01010101" w:usb3="01010101" w:csb0="01010101" w:csb1="01010101"/>
  </w:font>
  <w:font w:name="CANGPT+HelveticaNeue">
    <w:panose1 w:val="02000500000000000000"/>
    <w:charset w:val="01"/>
    <w:family w:val="auto"/>
    <w:pitch w:val="variable"/>
    <w:sig w:usb0="01010101" w:usb1="01010101" w:usb2="01010101" w:usb3="01010101" w:csb0="01010101" w:csb1="01010101"/>
  </w:font>
  <w:font w:name="VEPVCN+Helvetica">
    <w:panose1 w:val="02000500000000000000"/>
    <w:charset w:val="01"/>
    <w:family w:val="auto"/>
    <w:pitch w:val="variable"/>
    <w:sig w:usb0="01010101" w:usb1="01010101" w:usb2="01010101" w:usb3="01010101" w:csb0="01010101" w:csb1="01010101"/>
  </w:font>
  <w:font w:name="Arial Black">
    <w:panose1 w:val="00000000000000000000"/>
    <w:charset w:val="01"/>
    <w:family w:val="auto"/>
    <w:notTrueType/>
    <w:pitch w:val="default"/>
    <w:sig w:usb0="01010101" w:usb1="01010101" w:usb2="01010101" w:usb3="01010101" w:csb0="01010101" w:csb1="01010101"/>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image" Target="media/image23.jpeg" /><Relationship Id="rId27" Type="http://schemas.openxmlformats.org/officeDocument/2006/relationships/image" Target="media/image24.jpeg" /><Relationship Id="rId28" Type="http://schemas.openxmlformats.org/officeDocument/2006/relationships/image" Target="media/image25.jpeg" /><Relationship Id="rId29" Type="http://schemas.openxmlformats.org/officeDocument/2006/relationships/image" Target="media/image26.jpeg" /><Relationship Id="rId3" Type="http://schemas.openxmlformats.org/officeDocument/2006/relationships/fontTable" Target="fontTable.xml" /><Relationship Id="rId30" Type="http://schemas.openxmlformats.org/officeDocument/2006/relationships/image" Target="media/image27.jpeg" /><Relationship Id="rId31" Type="http://schemas.openxmlformats.org/officeDocument/2006/relationships/image" Target="media/image28.jpeg" /><Relationship Id="rId32" Type="http://schemas.openxmlformats.org/officeDocument/2006/relationships/image" Target="media/image29.jpeg" /><Relationship Id="rId33" Type="http://schemas.openxmlformats.org/officeDocument/2006/relationships/image" Target="media/image30.jpeg" /><Relationship Id="rId34" Type="http://schemas.openxmlformats.org/officeDocument/2006/relationships/image" Target="media/image31.jpeg" /><Relationship Id="rId35" Type="http://schemas.openxmlformats.org/officeDocument/2006/relationships/image" Target="media/image32.jpeg" /><Relationship Id="rId36" Type="http://schemas.openxmlformats.org/officeDocument/2006/relationships/image" Target="media/image33.jpeg" /><Relationship Id="rId37" Type="http://schemas.openxmlformats.org/officeDocument/2006/relationships/image" Target="media/image34.jpeg" /><Relationship Id="rId38" Type="http://schemas.openxmlformats.org/officeDocument/2006/relationships/image" Target="media/image35.jpeg" /><Relationship Id="rId39" Type="http://schemas.openxmlformats.org/officeDocument/2006/relationships/image" Target="media/image36.jpeg" /><Relationship Id="rId4" Type="http://schemas.openxmlformats.org/officeDocument/2006/relationships/image" Target="media/image1.jpeg" /><Relationship Id="rId40" Type="http://schemas.openxmlformats.org/officeDocument/2006/relationships/image" Target="media/image37.jpeg" /><Relationship Id="rId41" Type="http://schemas.openxmlformats.org/officeDocument/2006/relationships/image" Target="media/image38.jpeg" /><Relationship Id="rId42" Type="http://schemas.openxmlformats.org/officeDocument/2006/relationships/image" Target="media/image39.jpeg" /><Relationship Id="rId43" Type="http://schemas.openxmlformats.org/officeDocument/2006/relationships/image" Target="media/image40.jpeg" /><Relationship Id="rId44" Type="http://schemas.openxmlformats.org/officeDocument/2006/relationships/image" Target="media/image41.jpeg" /><Relationship Id="rId45" Type="http://schemas.openxmlformats.org/officeDocument/2006/relationships/image" Target="media/image42.jpeg" /><Relationship Id="rId46" Type="http://schemas.openxmlformats.org/officeDocument/2006/relationships/image" Target="media/image43.jpeg" /><Relationship Id="rId47" Type="http://schemas.openxmlformats.org/officeDocument/2006/relationships/image" Target="media/image44.jpeg" /><Relationship Id="rId48" Type="http://schemas.openxmlformats.org/officeDocument/2006/relationships/image" Target="media/image45.jpeg" /><Relationship Id="rId49" Type="http://schemas.openxmlformats.org/officeDocument/2006/relationships/image" Target="media/image46.jpeg" /><Relationship Id="rId5" Type="http://schemas.openxmlformats.org/officeDocument/2006/relationships/image" Target="media/image2.jpeg" /><Relationship Id="rId50" Type="http://schemas.openxmlformats.org/officeDocument/2006/relationships/image" Target="media/image47.jpeg" /><Relationship Id="rId51" Type="http://schemas.openxmlformats.org/officeDocument/2006/relationships/image" Target="media/image48.jpeg" /><Relationship Id="rId52" Type="http://schemas.openxmlformats.org/officeDocument/2006/relationships/image" Target="media/image49.jpeg" /><Relationship Id="rId53" Type="http://schemas.openxmlformats.org/officeDocument/2006/relationships/image" Target="media/image50.jpeg" /><Relationship Id="rId54" Type="http://schemas.openxmlformats.org/officeDocument/2006/relationships/image" Target="media/image51.jpeg" /><Relationship Id="rId55" Type="http://schemas.openxmlformats.org/officeDocument/2006/relationships/image" Target="media/image52.jpeg" /><Relationship Id="rId56" Type="http://schemas.openxmlformats.org/officeDocument/2006/relationships/image" Target="media/image53.jpeg" /><Relationship Id="rId57" Type="http://schemas.openxmlformats.org/officeDocument/2006/relationships/image" Target="media/image54.jpeg" /><Relationship Id="rId58" Type="http://schemas.openxmlformats.org/officeDocument/2006/relationships/image" Target="media/image55.jpeg" /><Relationship Id="rId59" Type="http://schemas.openxmlformats.org/officeDocument/2006/relationships/image" Target="media/image56.jpeg" /><Relationship Id="rId6" Type="http://schemas.openxmlformats.org/officeDocument/2006/relationships/image" Target="media/image3.jpeg" /><Relationship Id="rId60" Type="http://schemas.openxmlformats.org/officeDocument/2006/relationships/image" Target="media/image57.jpeg" /><Relationship Id="rId61" Type="http://schemas.openxmlformats.org/officeDocument/2006/relationships/image" Target="media/image58.jpeg" /><Relationship Id="rId62" Type="http://schemas.openxmlformats.org/officeDocument/2006/relationships/image" Target="media/image59.jpeg" /><Relationship Id="rId63" Type="http://schemas.openxmlformats.org/officeDocument/2006/relationships/image" Target="media/image60.jpeg" /><Relationship Id="rId64" Type="http://schemas.openxmlformats.org/officeDocument/2006/relationships/image" Target="media/image61.jpeg" /><Relationship Id="rId65" Type="http://schemas.openxmlformats.org/officeDocument/2006/relationships/image" Target="media/image62.jpeg" /><Relationship Id="rId66" Type="http://schemas.openxmlformats.org/officeDocument/2006/relationships/image" Target="media/image63.jpeg" /><Relationship Id="rId67" Type="http://schemas.openxmlformats.org/officeDocument/2006/relationships/image" Target="media/image64.jpeg" /><Relationship Id="rId68" Type="http://schemas.openxmlformats.org/officeDocument/2006/relationships/image" Target="media/image65.jpeg" /><Relationship Id="rId69" Type="http://schemas.openxmlformats.org/officeDocument/2006/relationships/image" Target="media/image66.jpeg" /><Relationship Id="rId7" Type="http://schemas.openxmlformats.org/officeDocument/2006/relationships/image" Target="media/image4.jpeg" /><Relationship Id="rId70" Type="http://schemas.openxmlformats.org/officeDocument/2006/relationships/image" Target="media/image67.jpeg" /><Relationship Id="rId71" Type="http://schemas.openxmlformats.org/officeDocument/2006/relationships/image" Target="media/image68.jpeg" /><Relationship Id="rId72" Type="http://schemas.openxmlformats.org/officeDocument/2006/relationships/image" Target="media/image69.jpeg" /><Relationship Id="rId73" Type="http://schemas.openxmlformats.org/officeDocument/2006/relationships/image" Target="media/image70.jpeg" /><Relationship Id="rId74" Type="http://schemas.openxmlformats.org/officeDocument/2006/relationships/image" Target="media/image71.jpeg" /><Relationship Id="rId75" Type="http://schemas.openxmlformats.org/officeDocument/2006/relationships/image" Target="media/image72.jpeg" /><Relationship Id="rId76" Type="http://schemas.openxmlformats.org/officeDocument/2006/relationships/image" Target="media/image73.jpeg" /><Relationship Id="rId77" Type="http://schemas.openxmlformats.org/officeDocument/2006/relationships/image" Target="media/image74.jpeg" /><Relationship Id="rId78" Type="http://schemas.openxmlformats.org/officeDocument/2006/relationships/image" Target="media/image75.jpeg" /><Relationship Id="rId79" Type="http://schemas.openxmlformats.org/officeDocument/2006/relationships/image" Target="media/image76.jpeg" /><Relationship Id="rId8" Type="http://schemas.openxmlformats.org/officeDocument/2006/relationships/image" Target="media/image5.jpeg" /><Relationship Id="rId80" Type="http://schemas.openxmlformats.org/officeDocument/2006/relationships/image" Target="media/image77.jpeg" /><Relationship Id="rId81" Type="http://schemas.openxmlformats.org/officeDocument/2006/relationships/image" Target="media/image78.jpeg" /><Relationship Id="rId82" Type="http://schemas.openxmlformats.org/officeDocument/2006/relationships/image" Target="media/image79.jpeg" /><Relationship Id="rId83" Type="http://schemas.openxmlformats.org/officeDocument/2006/relationships/image" Target="media/image80.jpeg" /><Relationship Id="rId84" Type="http://schemas.openxmlformats.org/officeDocument/2006/relationships/image" Target="media/image81.jpeg" /><Relationship Id="rId85" Type="http://schemas.openxmlformats.org/officeDocument/2006/relationships/image" Target="media/image82.jpeg" /><Relationship Id="rId86" Type="http://schemas.openxmlformats.org/officeDocument/2006/relationships/image" Target="media/image83.jpeg" /><Relationship Id="rId87" Type="http://schemas.openxmlformats.org/officeDocument/2006/relationships/image" Target="media/image84.jpeg" /><Relationship Id="rId88" Type="http://schemas.openxmlformats.org/officeDocument/2006/relationships/image" Target="media/image85.jpeg" /><Relationship Id="rId89" Type="http://schemas.openxmlformats.org/officeDocument/2006/relationships/image" Target="media/image86.jpeg" /><Relationship Id="rId9" Type="http://schemas.openxmlformats.org/officeDocument/2006/relationships/image" Target="media/image6.jpeg" /><Relationship Id="rId90" Type="http://schemas.openxmlformats.org/officeDocument/2006/relationships/image" Target="media/image87.jpeg" /><Relationship Id="rId91" Type="http://schemas.openxmlformats.org/officeDocument/2006/relationships/theme" Target="theme/theme1.xml" /><Relationship Id="rId9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